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A54" w:rsidRDefault="00986208">
      <w:pPr>
        <w:spacing w:after="0" w:line="440" w:lineRule="auto"/>
        <w:ind w:left="633" w:right="549" w:firstLine="0"/>
        <w:jc w:val="center"/>
      </w:pPr>
      <w:r>
        <w:rPr>
          <w:b/>
        </w:rPr>
        <w:t>Аналитическая справка о прохождении курсов повышения</w:t>
      </w:r>
      <w:r w:rsidR="005C2466">
        <w:rPr>
          <w:b/>
        </w:rPr>
        <w:t xml:space="preserve"> квалификации педагогами МБОУ «НОШ</w:t>
      </w:r>
      <w:r>
        <w:rPr>
          <w:b/>
        </w:rPr>
        <w:t xml:space="preserve"> </w:t>
      </w:r>
      <w:proofErr w:type="spellStart"/>
      <w:r>
        <w:rPr>
          <w:b/>
        </w:rPr>
        <w:t>с.Серноводское</w:t>
      </w:r>
      <w:proofErr w:type="spellEnd"/>
      <w:r>
        <w:rPr>
          <w:b/>
        </w:rPr>
        <w:t xml:space="preserve">» </w:t>
      </w:r>
    </w:p>
    <w:p w:rsidR="005C2466" w:rsidRDefault="005C2466">
      <w:pPr>
        <w:spacing w:after="155"/>
        <w:ind w:left="-5"/>
      </w:pPr>
      <w:r>
        <w:t xml:space="preserve">         В МБОУ «НОШ</w:t>
      </w:r>
      <w:r w:rsidR="00986208">
        <w:t xml:space="preserve"> </w:t>
      </w:r>
      <w:proofErr w:type="spellStart"/>
      <w:r w:rsidR="00986208">
        <w:t>с.Серноводское</w:t>
      </w:r>
      <w:proofErr w:type="spellEnd"/>
      <w:r w:rsidR="00986208">
        <w:t xml:space="preserve">» курсовая подготовка педагогических и </w:t>
      </w:r>
      <w:r w:rsidR="00986208">
        <w:t>руководящих кадров осуществляется в соответствии с планом работы, сформированном на качественном анализе потребности педагогических и руководящих работников школы в курсовой подготовке и современных требований, предъявляемых к учителю в связи с модернизаци</w:t>
      </w:r>
      <w:r w:rsidR="00986208">
        <w:t xml:space="preserve">ей образования и переходом на ФГОС. </w:t>
      </w:r>
    </w:p>
    <w:p w:rsidR="008D6A54" w:rsidRDefault="00986208">
      <w:pPr>
        <w:spacing w:after="155"/>
        <w:ind w:left="-5"/>
      </w:pPr>
      <w:r>
        <w:t>Пунктом 7 части 1 статьи 48 Федерального закона от 29.12.2012 N 273-ФЗ «Об образовании в Российской Федерации» установлено, что педагогические работники обязаны систематически повышать свой профессиональный уровень. Согл</w:t>
      </w:r>
      <w:r>
        <w:t xml:space="preserve">асно требованиям ФГОС, повышение квалификации для педагогов должно проводиться не реже одного раза в три года в образовательных учреждениях, имеющих лицензию на право ведения данного вида образовательной деятельности.  </w:t>
      </w:r>
    </w:p>
    <w:p w:rsidR="008D6A54" w:rsidRDefault="00986208">
      <w:pPr>
        <w:spacing w:line="259" w:lineRule="auto"/>
        <w:ind w:left="-5"/>
      </w:pPr>
      <w:r>
        <w:t>В таблице представлены результаты пр</w:t>
      </w:r>
      <w:r>
        <w:t xml:space="preserve">охождения курсов повышения квалификации педагогами школы за три года </w:t>
      </w:r>
    </w:p>
    <w:tbl>
      <w:tblPr>
        <w:tblStyle w:val="TableGrid"/>
        <w:tblW w:w="9348" w:type="dxa"/>
        <w:tblInd w:w="5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8D6A54">
        <w:trPr>
          <w:trHeight w:val="422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54" w:rsidRDefault="00986208">
            <w:pPr>
              <w:spacing w:after="0" w:line="259" w:lineRule="auto"/>
              <w:ind w:left="0" w:right="2" w:firstLine="0"/>
              <w:jc w:val="center"/>
            </w:pPr>
            <w:r>
              <w:t xml:space="preserve">2021-2022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54" w:rsidRDefault="00986208">
            <w:pPr>
              <w:spacing w:after="0" w:line="259" w:lineRule="auto"/>
              <w:ind w:left="0" w:right="3" w:firstLine="0"/>
              <w:jc w:val="center"/>
            </w:pPr>
            <w:r>
              <w:t xml:space="preserve">2022-2023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54" w:rsidRDefault="00986208">
            <w:pPr>
              <w:spacing w:after="0" w:line="259" w:lineRule="auto"/>
              <w:ind w:left="0" w:right="3" w:firstLine="0"/>
              <w:jc w:val="center"/>
            </w:pPr>
            <w:r>
              <w:t xml:space="preserve">2023-2024 </w:t>
            </w:r>
          </w:p>
        </w:tc>
      </w:tr>
      <w:tr w:rsidR="008D6A54">
        <w:trPr>
          <w:trHeight w:val="425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54" w:rsidRDefault="005C2466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 w:rsidR="00986208">
              <w:t>(20%</w:t>
            </w:r>
            <w:bookmarkStart w:id="0" w:name="_GoBack"/>
            <w:bookmarkEnd w:id="0"/>
            <w:r w:rsidR="00986208">
              <w:t>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54" w:rsidRDefault="005C2466">
            <w:pPr>
              <w:spacing w:after="0" w:line="259" w:lineRule="auto"/>
              <w:ind w:left="0" w:firstLine="0"/>
              <w:jc w:val="center"/>
            </w:pPr>
            <w:r>
              <w:t>2</w:t>
            </w:r>
            <w:r w:rsidR="00986208">
              <w:t xml:space="preserve"> </w:t>
            </w:r>
            <w:r w:rsidR="00F90C07">
              <w:t>(</w:t>
            </w:r>
            <w:r w:rsidR="00986208">
              <w:t>40%</w:t>
            </w:r>
            <w:r w:rsidR="00F90C07">
              <w:t>)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A54" w:rsidRDefault="005C2466">
            <w:pPr>
              <w:spacing w:after="0" w:line="259" w:lineRule="auto"/>
              <w:ind w:left="0" w:firstLine="0"/>
              <w:jc w:val="center"/>
            </w:pPr>
            <w:r>
              <w:t>5</w:t>
            </w:r>
            <w:r w:rsidR="00986208">
              <w:t xml:space="preserve"> </w:t>
            </w:r>
            <w:r w:rsidR="00F90C07">
              <w:t>(100%)</w:t>
            </w:r>
          </w:p>
        </w:tc>
      </w:tr>
    </w:tbl>
    <w:p w:rsidR="008D6A54" w:rsidRDefault="00986208">
      <w:pPr>
        <w:spacing w:after="205" w:line="259" w:lineRule="auto"/>
        <w:ind w:left="0" w:firstLine="0"/>
      </w:pPr>
      <w:r>
        <w:t xml:space="preserve"> </w:t>
      </w:r>
    </w:p>
    <w:p w:rsidR="008D6A54" w:rsidRDefault="00986208">
      <w:pPr>
        <w:spacing w:after="115" w:line="296" w:lineRule="auto"/>
        <w:ind w:left="-5"/>
      </w:pPr>
      <w:r>
        <w:t xml:space="preserve">Большинство педагогов проходят курсовую подготовку дистанционно. </w:t>
      </w:r>
    </w:p>
    <w:p w:rsidR="008D6A54" w:rsidRDefault="00986208">
      <w:pPr>
        <w:spacing w:after="38"/>
        <w:ind w:left="-5"/>
      </w:pPr>
      <w:r>
        <w:t xml:space="preserve">Помимо курсовой подготовки выявлена потребность в профессиональной переподготовке педагогов. </w:t>
      </w:r>
    </w:p>
    <w:p w:rsidR="008D6A54" w:rsidRDefault="00986208">
      <w:pPr>
        <w:ind w:left="-5"/>
      </w:pPr>
      <w:r>
        <w:t>Вс</w:t>
      </w:r>
      <w:r w:rsidR="00F90C07">
        <w:t xml:space="preserve">е учителя МБОУ «НОШ </w:t>
      </w:r>
      <w:r>
        <w:t xml:space="preserve">с. </w:t>
      </w:r>
      <w:proofErr w:type="spellStart"/>
      <w:r>
        <w:t>Серноводское</w:t>
      </w:r>
      <w:proofErr w:type="spellEnd"/>
      <w:r>
        <w:t>» регулярно проходят курсовую подготовку, что способствует успешному решению многообразных проблем образовательного процесса. Педагоги, прошедшие курсы повышения квалификации используют полученные знания в своей деяте</w:t>
      </w:r>
      <w:r>
        <w:t xml:space="preserve">льности, выступают с сообщениями о курсах на методических объединениях, принимают активное участие в работе конференций и педагогических семинаров. </w:t>
      </w:r>
    </w:p>
    <w:sectPr w:rsidR="008D6A54">
      <w:pgSz w:w="11906" w:h="16838"/>
      <w:pgMar w:top="1440" w:right="87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54"/>
    <w:rsid w:val="005C2466"/>
    <w:rsid w:val="00677ECC"/>
    <w:rsid w:val="008D6A54"/>
    <w:rsid w:val="00986208"/>
    <w:rsid w:val="00F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CBDB"/>
  <w15:docId w15:val="{94AE1744-FDED-45B6-9A13-055405C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6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3264-4EE6-4EFD-BB27-7161E80D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ТАНЗИЛА</cp:lastModifiedBy>
  <cp:revision>5</cp:revision>
  <dcterms:created xsi:type="dcterms:W3CDTF">2024-10-05T08:26:00Z</dcterms:created>
  <dcterms:modified xsi:type="dcterms:W3CDTF">2024-10-05T08:30:00Z</dcterms:modified>
</cp:coreProperties>
</file>