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0F476" w14:textId="33BC7D93" w:rsidR="00D11D67" w:rsidRPr="00D11D67" w:rsidRDefault="00D11D67" w:rsidP="00D11D6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11D67">
        <w:rPr>
          <w:rFonts w:ascii="Times New Roman" w:hAnsi="Times New Roman" w:cs="Times New Roman"/>
          <w:sz w:val="24"/>
          <w:szCs w:val="24"/>
        </w:rPr>
        <w:t>Приложение к ООП НОО</w:t>
      </w:r>
    </w:p>
    <w:p w14:paraId="347CE584" w14:textId="0257602B" w:rsidR="00296032" w:rsidRPr="00296032" w:rsidRDefault="00296032" w:rsidP="002960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032">
        <w:rPr>
          <w:rFonts w:ascii="Times New Roman" w:hAnsi="Times New Roman" w:cs="Times New Roman"/>
          <w:b/>
          <w:sz w:val="24"/>
          <w:szCs w:val="24"/>
        </w:rPr>
        <w:t>1. Целевой раздел ООП</w:t>
      </w:r>
      <w:r w:rsidR="008531B5">
        <w:rPr>
          <w:rFonts w:ascii="Times New Roman" w:hAnsi="Times New Roman" w:cs="Times New Roman"/>
          <w:b/>
          <w:sz w:val="24"/>
          <w:szCs w:val="24"/>
        </w:rPr>
        <w:t xml:space="preserve"> НОО</w:t>
      </w:r>
    </w:p>
    <w:p w14:paraId="367DCFCC" w14:textId="2BC0B857" w:rsidR="00332C2A" w:rsidRDefault="00296032" w:rsidP="002960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6032">
        <w:rPr>
          <w:rFonts w:ascii="Times New Roman" w:hAnsi="Times New Roman" w:cs="Times New Roman"/>
          <w:b/>
          <w:sz w:val="24"/>
          <w:szCs w:val="24"/>
        </w:rPr>
        <w:t xml:space="preserve">1.3. Система оценки достижения планируемых результатов освоения основной образовательной программы </w:t>
      </w:r>
      <w:r w:rsidR="008531B5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296032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13998C98" w14:textId="1B6CA724" w:rsidR="00296032" w:rsidRPr="00CF5F63" w:rsidRDefault="00296032" w:rsidP="00C8450A">
      <w:pPr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>1.3.1. Общие положения</w:t>
      </w:r>
      <w:r w:rsidR="00CF5F63" w:rsidRPr="00924A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B361A3" w14:textId="217EC918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Система оценки достижения планируемых результатов освоения ООП </w:t>
      </w:r>
      <w:r w:rsidR="00927A2A">
        <w:rPr>
          <w:rFonts w:ascii="Times New Roman" w:hAnsi="Times New Roman" w:cs="Times New Roman"/>
          <w:sz w:val="24"/>
          <w:szCs w:val="24"/>
        </w:rPr>
        <w:t>Н</w:t>
      </w:r>
      <w:r w:rsidRPr="00924A8B">
        <w:rPr>
          <w:rFonts w:ascii="Times New Roman" w:hAnsi="Times New Roman" w:cs="Times New Roman"/>
          <w:sz w:val="24"/>
          <w:szCs w:val="24"/>
        </w:rPr>
        <w:t xml:space="preserve">ОО (далее – система оценки) представляет собой один из инструментов реализации требований федерального государственного образовательного стандарта </w:t>
      </w:r>
      <w:r w:rsidR="00927A2A">
        <w:rPr>
          <w:rFonts w:ascii="Times New Roman" w:hAnsi="Times New Roman" w:cs="Times New Roman"/>
          <w:sz w:val="24"/>
          <w:szCs w:val="24"/>
        </w:rPr>
        <w:t>началь</w:t>
      </w:r>
      <w:r w:rsidRPr="00924A8B">
        <w:rPr>
          <w:rFonts w:ascii="Times New Roman" w:hAnsi="Times New Roman" w:cs="Times New Roman"/>
          <w:sz w:val="24"/>
          <w:szCs w:val="24"/>
        </w:rPr>
        <w:t xml:space="preserve">ного общего образования к результатам освоения ООП </w:t>
      </w:r>
      <w:r w:rsidR="00927A2A">
        <w:rPr>
          <w:rFonts w:ascii="Times New Roman" w:hAnsi="Times New Roman" w:cs="Times New Roman"/>
          <w:sz w:val="24"/>
          <w:szCs w:val="24"/>
        </w:rPr>
        <w:t>Н</w:t>
      </w:r>
      <w:r w:rsidRPr="00924A8B">
        <w:rPr>
          <w:rFonts w:ascii="Times New Roman" w:hAnsi="Times New Roman" w:cs="Times New Roman"/>
          <w:sz w:val="24"/>
          <w:szCs w:val="24"/>
        </w:rPr>
        <w:t>ОО, направленный на обеспечение качества образ</w:t>
      </w:r>
      <w:r w:rsidR="00CE4FA1">
        <w:rPr>
          <w:rFonts w:ascii="Times New Roman" w:hAnsi="Times New Roman" w:cs="Times New Roman"/>
          <w:sz w:val="24"/>
          <w:szCs w:val="24"/>
        </w:rPr>
        <w:t>ования, что предполагает вовлеченность</w:t>
      </w:r>
      <w:r w:rsidRPr="00924A8B">
        <w:rPr>
          <w:rFonts w:ascii="Times New Roman" w:hAnsi="Times New Roman" w:cs="Times New Roman"/>
          <w:sz w:val="24"/>
          <w:szCs w:val="24"/>
        </w:rPr>
        <w:t xml:space="preserve"> в оценочную деятельность как педагогов, так и обучающихся. </w:t>
      </w:r>
    </w:p>
    <w:p w14:paraId="70B56974" w14:textId="0F02AB46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Система оценки достижения планируемых результатов освоения основной образовательной программы </w:t>
      </w:r>
      <w:r w:rsidR="00587DE1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 устанавливает: </w:t>
      </w:r>
    </w:p>
    <w:p w14:paraId="7A9B6CAA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основные направления и цели оценочной деятельности, в том числе ориентированные на управление качеством образования; </w:t>
      </w:r>
    </w:p>
    <w:p w14:paraId="37A4BAC2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>объект и содержание оценки;</w:t>
      </w:r>
    </w:p>
    <w:p w14:paraId="459D67D6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критерии, процедуры и состав инструментария оценивания; </w:t>
      </w:r>
    </w:p>
    <w:p w14:paraId="42A561E5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формы представления результатов, условия и границы применения системы оценки; </w:t>
      </w:r>
    </w:p>
    <w:p w14:paraId="5DA97045" w14:textId="3AF65EBD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подходы к организации текущего контроля успеваемости и промежуточной аттестации в рамках урочной и внеурочной деятельности, в том числе оценки проектной деятельности</w:t>
      </w:r>
      <w:r w:rsidR="00587DE1">
        <w:rPr>
          <w:rFonts w:ascii="Times New Roman" w:hAnsi="Times New Roman" w:cs="Times New Roman"/>
          <w:sz w:val="24"/>
          <w:szCs w:val="24"/>
        </w:rPr>
        <w:t>.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4FA10" w14:textId="1DB89068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Система оценки освоения основной образовательной программы </w:t>
      </w:r>
      <w:r w:rsidR="00587DE1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 должна: </w:t>
      </w:r>
    </w:p>
    <w:p w14:paraId="5E99FFD1" w14:textId="23E388E6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обеспечивать комплексный подход к оценке результатов освоения основной образовательной программы </w:t>
      </w:r>
      <w:r w:rsidR="00587DE1">
        <w:rPr>
          <w:rFonts w:ascii="Times New Roman" w:hAnsi="Times New Roman" w:cs="Times New Roman"/>
          <w:sz w:val="24"/>
          <w:szCs w:val="24"/>
        </w:rPr>
        <w:t>начального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образования, позволяющий вести оценку предметных,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 личностных результатов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образования; </w:t>
      </w:r>
    </w:p>
    <w:p w14:paraId="54F7E41E" w14:textId="1D9D6033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обеспечивать оценку динамики </w:t>
      </w:r>
      <w:proofErr w:type="gramStart"/>
      <w:r w:rsidR="00296032" w:rsidRPr="00924A8B">
        <w:rPr>
          <w:rFonts w:ascii="Times New Roman" w:hAnsi="Times New Roman" w:cs="Times New Roman"/>
          <w:sz w:val="24"/>
          <w:szCs w:val="24"/>
        </w:rPr>
        <w:t>индивидуальных достижений</w:t>
      </w:r>
      <w:proofErr w:type="gram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обучающихся в процессе освоения основной общеобразовательной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образования; </w:t>
      </w:r>
    </w:p>
    <w:p w14:paraId="44F74204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предусматривать использование разнообразных методов и форм, взаимно дополняющих друг друга (стандартизированные письменные и устные работы, проекты, практические работы, творческие работы, самоанализ и самооценка, наблюдения, испытания (тесты), иное на усмотрение образовательной организации)</w:t>
      </w:r>
      <w:r w:rsidRPr="00924A8B">
        <w:rPr>
          <w:rFonts w:ascii="Times New Roman" w:hAnsi="Times New Roman" w:cs="Times New Roman"/>
          <w:sz w:val="24"/>
          <w:szCs w:val="24"/>
        </w:rPr>
        <w:t>.</w:t>
      </w:r>
    </w:p>
    <w:p w14:paraId="5CAC7B9A" w14:textId="77777777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4A8B">
        <w:rPr>
          <w:rFonts w:ascii="Times New Roman" w:hAnsi="Times New Roman" w:cs="Times New Roman"/>
          <w:b/>
          <w:i/>
          <w:sz w:val="24"/>
          <w:szCs w:val="24"/>
        </w:rPr>
        <w:t xml:space="preserve">Функции системы оценки: </w:t>
      </w:r>
    </w:p>
    <w:p w14:paraId="600EAF37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передача контрольно-оценочных механизмов от учителя к обучающимся; </w:t>
      </w:r>
    </w:p>
    <w:p w14:paraId="2E64BCE1" w14:textId="40F77503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EF576A">
        <w:rPr>
          <w:rFonts w:ascii="Times New Roman" w:hAnsi="Times New Roman" w:cs="Times New Roman"/>
          <w:sz w:val="24"/>
          <w:szCs w:val="24"/>
        </w:rPr>
        <w:t xml:space="preserve">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переход </w:t>
      </w:r>
      <w:r w:rsidR="00EF576A" w:rsidRPr="00924A8B">
        <w:rPr>
          <w:rFonts w:ascii="Times New Roman" w:hAnsi="Times New Roman" w:cs="Times New Roman"/>
          <w:sz w:val="24"/>
          <w:szCs w:val="24"/>
        </w:rPr>
        <w:t>от контроля,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констатирующего к контролю диагностирующему, процессуальному; </w:t>
      </w:r>
    </w:p>
    <w:p w14:paraId="69AECCCB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обеспечение эффективной «обратной связи», позволяющей осуществлять управление качеством образования на основании полученной информации об усвоении обучающимися планируемых (личностных,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 предметных) результатов ООП</w:t>
      </w:r>
      <w:r w:rsidRPr="00924A8B">
        <w:rPr>
          <w:rFonts w:ascii="Times New Roman" w:hAnsi="Times New Roman" w:cs="Times New Roman"/>
          <w:sz w:val="24"/>
          <w:szCs w:val="24"/>
        </w:rPr>
        <w:t>.</w:t>
      </w:r>
    </w:p>
    <w:p w14:paraId="71F36567" w14:textId="0A0AAC58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 Цель оценочной деятельности – обеспечение получения обучающимися качественного образования посредством регулярного контроля и оценки соответствия образовательной деятельности и подготовки обучающихся требованиям ФГОС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образования. </w:t>
      </w:r>
    </w:p>
    <w:p w14:paraId="21862292" w14:textId="77777777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Общую цель оценочной деятельности можно конкретизировать через следующие взаимосвязанные цели: </w:t>
      </w:r>
    </w:p>
    <w:p w14:paraId="31E90226" w14:textId="64889395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ориентация образовательной деятельности на достижение обучающимися планируемых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образования; </w:t>
      </w:r>
    </w:p>
    <w:p w14:paraId="53042DBE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обеспечение эффективной обратной связи, позволяющей осуществлять управление качеством образования; </w:t>
      </w:r>
    </w:p>
    <w:p w14:paraId="625BA5DE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включение учителей и обучающихся в осознанную и целенаправленную формирующую и диагностическую оценочную деятельность, направленную на последовательное «пошаговое» достижение итоговых планируемых результатов. </w:t>
      </w:r>
    </w:p>
    <w:p w14:paraId="70F7194D" w14:textId="6823E7AE" w:rsidR="00C8450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Основными направлениями и целями оценочной деятельности в образовательной организации в соответствии с требованиями ФГОС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являются: </w:t>
      </w:r>
    </w:p>
    <w:p w14:paraId="52928F24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gramStart"/>
      <w:r w:rsidR="00296032" w:rsidRPr="00924A8B">
        <w:rPr>
          <w:rFonts w:ascii="Times New Roman" w:hAnsi="Times New Roman" w:cs="Times New Roman"/>
          <w:sz w:val="24"/>
          <w:szCs w:val="24"/>
        </w:rPr>
        <w:t>образовательных достижений</w:t>
      </w:r>
      <w:proofErr w:type="gram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обучающихся на различных этапах обучения как основа их промежуточной и итоговой аттестации, а также основа процедур внутренней системы оценки качества образования образовательной организации, мониторинговых исследований муниципального</w:t>
      </w:r>
      <w:r w:rsidR="00850985">
        <w:rPr>
          <w:rFonts w:ascii="Times New Roman" w:hAnsi="Times New Roman" w:cs="Times New Roman"/>
          <w:sz w:val="24"/>
          <w:szCs w:val="24"/>
        </w:rPr>
        <w:t>,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регионального и федерального уровней; </w:t>
      </w:r>
    </w:p>
    <w:p w14:paraId="5B8A2EC5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оценка результатов деятельности педагогических кадров как основа аттестационных процедур; </w:t>
      </w:r>
    </w:p>
    <w:p w14:paraId="5F311B79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оценка эффективности деятельности образовательной организации; </w:t>
      </w:r>
    </w:p>
    <w:p w14:paraId="79F7DDF9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оценка результатов деятельности образовательной организации как основа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аккредитационных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процедур. Особенности системы оценки: </w:t>
      </w:r>
    </w:p>
    <w:p w14:paraId="350BA4AD" w14:textId="62D38613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комплексный подход к оценке результатов образования (оценка личностных,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(регулятивных, коммуникативных и познавательных универсальных учебных действий) и предметных результатов освоения обучающимися ООП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1AB94735" w14:textId="054D3105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использование планируемых результатов освоения обучающимися ООП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в качестве содержательной и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базы оценки; </w:t>
      </w:r>
    </w:p>
    <w:p w14:paraId="50ED853C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оценка успешности освоения содержания отдельных учебных предметов на основе системно-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подхода, проявляющегося в способности выполнению учебно-практических и учебно-познавательных задач; </w:t>
      </w:r>
    </w:p>
    <w:p w14:paraId="431D257D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оценка динамики </w:t>
      </w:r>
      <w:proofErr w:type="gramStart"/>
      <w:r w:rsidR="00296032" w:rsidRPr="00924A8B">
        <w:rPr>
          <w:rFonts w:ascii="Times New Roman" w:hAnsi="Times New Roman" w:cs="Times New Roman"/>
          <w:sz w:val="24"/>
          <w:szCs w:val="24"/>
        </w:rPr>
        <w:t>образовательных достижений</w:t>
      </w:r>
      <w:proofErr w:type="gram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обучающихся; </w:t>
      </w:r>
    </w:p>
    <w:p w14:paraId="50340C51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сочетание внешней и внутренней оценки как механизма обеспечения качества образования; </w:t>
      </w:r>
    </w:p>
    <w:p w14:paraId="77C96C72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использование персонифицированных процедур в целях итоговой оценки и аттестации обучающихся и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неперсонифицированных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процедур в целях оценки состояния и тенденций развития системы образования, а также в иных аттестационных целях; </w:t>
      </w:r>
    </w:p>
    <w:p w14:paraId="05523645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уровневый подход к разработке планируемых результатов, инструментария и представлению данных; </w:t>
      </w:r>
    </w:p>
    <w:p w14:paraId="3DF8BB6D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использование накопительной системы оценивания, характеризующей динамику </w:t>
      </w:r>
      <w:proofErr w:type="gramStart"/>
      <w:r w:rsidR="00296032" w:rsidRPr="00924A8B">
        <w:rPr>
          <w:rFonts w:ascii="Times New Roman" w:hAnsi="Times New Roman" w:cs="Times New Roman"/>
          <w:sz w:val="24"/>
          <w:szCs w:val="24"/>
        </w:rPr>
        <w:t>индивидуальных образовательных достижений</w:t>
      </w:r>
      <w:proofErr w:type="gram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обучающихся; </w:t>
      </w:r>
    </w:p>
    <w:p w14:paraId="0A3B0D95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использование наряду со стандартизированными письменными или устными работами таких методов оценки, как проекты, практические работы, творческие работы, самоанализ и самооценка, наблюдения и др.; </w:t>
      </w:r>
    </w:p>
    <w:p w14:paraId="1684BD76" w14:textId="77777777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включение обучающихся в активную контрольно-оценочную деятельность; </w:t>
      </w:r>
    </w:p>
    <w:p w14:paraId="7D651169" w14:textId="244849BF" w:rsidR="00C8450A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при итоговом оценивании результатов освоения обучающимися ООП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должны учитываться </w:t>
      </w:r>
      <w:proofErr w:type="spellStart"/>
      <w:r w:rsidR="00296032" w:rsidRPr="00924A8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296032" w:rsidRPr="00924A8B">
        <w:rPr>
          <w:rFonts w:ascii="Times New Roman" w:hAnsi="Times New Roman" w:cs="Times New Roman"/>
          <w:sz w:val="24"/>
          <w:szCs w:val="24"/>
        </w:rPr>
        <w:t xml:space="preserve"> умений выполнения проектной деятельности и способность к решению учебно-практических и учебно-познавательных задач; </w:t>
      </w:r>
    </w:p>
    <w:p w14:paraId="2959D62B" w14:textId="71025CEA" w:rsidR="00CF5F63" w:rsidRPr="00924A8B" w:rsidRDefault="00C8450A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итоговая оценка результатов освоения ООП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определяется по результатам промежуточной и итоговой аттестации обучающихся; </w:t>
      </w:r>
    </w:p>
    <w:p w14:paraId="7679EE2F" w14:textId="7777777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 интер</w:t>
      </w:r>
      <w:r w:rsidRPr="00924A8B">
        <w:rPr>
          <w:rFonts w:ascii="Times New Roman" w:hAnsi="Times New Roman" w:cs="Times New Roman"/>
          <w:sz w:val="24"/>
          <w:szCs w:val="24"/>
        </w:rPr>
        <w:t>претация результатов оценки веде</w:t>
      </w:r>
      <w:r w:rsidR="00296032" w:rsidRPr="00924A8B">
        <w:rPr>
          <w:rFonts w:ascii="Times New Roman" w:hAnsi="Times New Roman" w:cs="Times New Roman"/>
          <w:sz w:val="24"/>
          <w:szCs w:val="24"/>
        </w:rPr>
        <w:t xml:space="preserve">тся на основе контекстной информации об условиях и особенностях деятельности субъектов образовательного процесса. </w:t>
      </w:r>
    </w:p>
    <w:p w14:paraId="3EB3749D" w14:textId="77777777" w:rsidR="00332C2A" w:rsidRPr="00924A8B" w:rsidRDefault="00296032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В частности, итоговая оценка обучающихся определяется с уч</w:t>
      </w:r>
      <w:r w:rsidR="00CF5F63" w:rsidRPr="00924A8B">
        <w:rPr>
          <w:rFonts w:ascii="Times New Roman" w:hAnsi="Times New Roman" w:cs="Times New Roman"/>
          <w:sz w:val="24"/>
          <w:szCs w:val="24"/>
        </w:rPr>
        <w:t>е</w:t>
      </w:r>
      <w:r w:rsidRPr="00924A8B">
        <w:rPr>
          <w:rFonts w:ascii="Times New Roman" w:hAnsi="Times New Roman" w:cs="Times New Roman"/>
          <w:sz w:val="24"/>
          <w:szCs w:val="24"/>
        </w:rPr>
        <w:t>том их стартового уровня и динамики образовательных достижений.</w:t>
      </w:r>
    </w:p>
    <w:p w14:paraId="058D887A" w14:textId="5B5AE85F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>Основным объектом системы оценки</w:t>
      </w:r>
      <w:r w:rsidRPr="00924A8B">
        <w:rPr>
          <w:rFonts w:ascii="Times New Roman" w:hAnsi="Times New Roman" w:cs="Times New Roman"/>
          <w:sz w:val="24"/>
          <w:szCs w:val="24"/>
        </w:rPr>
        <w:t xml:space="preserve">, ее содержательной и 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 базой выступают требования ФГОС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образования, которые конкретизируются в планируемых результатах освоения обучающимися основной о</w:t>
      </w:r>
      <w:r w:rsidR="002549A0">
        <w:rPr>
          <w:rFonts w:ascii="Times New Roman" w:hAnsi="Times New Roman" w:cs="Times New Roman"/>
          <w:sz w:val="24"/>
          <w:szCs w:val="24"/>
        </w:rPr>
        <w:t>бразовательной программы МБОУ «НОШ</w:t>
      </w:r>
      <w:r w:rsidR="00EF576A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EF576A">
        <w:rPr>
          <w:rFonts w:ascii="Times New Roman" w:hAnsi="Times New Roman" w:cs="Times New Roman"/>
          <w:sz w:val="24"/>
          <w:szCs w:val="24"/>
        </w:rPr>
        <w:t>Серноводское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21B950D7" w14:textId="77777777" w:rsidR="00332C2A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Система оценки включает процедуры внутренней и внешней оценки.</w:t>
      </w:r>
    </w:p>
    <w:p w14:paraId="5D5F1B80" w14:textId="7777777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Система внутренней оценки образовательных результатов выполняет следующие функции: </w:t>
      </w:r>
    </w:p>
    <w:p w14:paraId="24AEDDB6" w14:textId="7777777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обеспечивает обратную связь на основе получения и анализа информации о результатах образования, </w:t>
      </w:r>
    </w:p>
    <w:p w14:paraId="637C4B48" w14:textId="7777777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ориентирует образовательный процесс на достижение образовательных результатов, удовлетворяющих потребности потребителей (личности, общества, государства), </w:t>
      </w:r>
    </w:p>
    <w:p w14:paraId="326103E4" w14:textId="7777777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ориентирует образовательный процесс на реализацию и достижение планируемых результатов образования. </w:t>
      </w:r>
    </w:p>
    <w:p w14:paraId="4EDF0989" w14:textId="7777777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>Внутренняя система оценки качества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образования включает: стартовую диагностику, текущую оценку качества образования, портфель достижений обучающегося, 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внутришкольную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 оценку образовательных достижений, промежуточную и итоговую аттестацию обучающихся </w:t>
      </w:r>
    </w:p>
    <w:p w14:paraId="5D7DA017" w14:textId="601BC047" w:rsidR="00CF5F63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>К внешним процедурам относятся</w:t>
      </w:r>
      <w:r w:rsidRPr="00924A8B">
        <w:rPr>
          <w:rFonts w:ascii="Times New Roman" w:hAnsi="Times New Roman" w:cs="Times New Roman"/>
          <w:sz w:val="24"/>
          <w:szCs w:val="24"/>
        </w:rPr>
        <w:t xml:space="preserve">: независимая оценка качества образования и мониторинговые исследования муниципального, регионального и федерального уровней. </w:t>
      </w:r>
    </w:p>
    <w:p w14:paraId="37736B99" w14:textId="77777777" w:rsidR="00332C2A" w:rsidRPr="00924A8B" w:rsidRDefault="00CF5F63" w:rsidP="002960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lastRenderedPageBreak/>
        <w:t>Системно-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 подход к оценке образовательных достижений проявляется в оценке способности обучающихся к решению учебно-познавательных и учебно-практических задач.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деятельностной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 форме.</w:t>
      </w:r>
    </w:p>
    <w:p w14:paraId="70510690" w14:textId="77777777" w:rsidR="00CF5F63" w:rsidRPr="00924A8B" w:rsidRDefault="00CF5F63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Процедуры независимой оценки качества образования и мониторинговых исследований различного уровня опираются на планируемые результаты, представленные во всех трех блоках. </w:t>
      </w:r>
    </w:p>
    <w:p w14:paraId="6F75C00B" w14:textId="77777777" w:rsidR="00CF5F63" w:rsidRPr="00924A8B" w:rsidRDefault="00CF5F63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b/>
          <w:i/>
          <w:sz w:val="24"/>
          <w:szCs w:val="24"/>
        </w:rPr>
        <w:t>Уровневый подход</w:t>
      </w:r>
      <w:r w:rsidRPr="00924A8B">
        <w:rPr>
          <w:rFonts w:ascii="Times New Roman" w:hAnsi="Times New Roman" w:cs="Times New Roman"/>
          <w:sz w:val="24"/>
          <w:szCs w:val="24"/>
        </w:rPr>
        <w:t xml:space="preserve"> к представлению и интерпретации результатов реализуется за счет фиксации различных уровней достижения обучающимися планируемых результатов: базового уровня и уровней выше и ниже базового. Достижение базового уровня свидетельствует о способности обучающихся решать типовые учебные задачи, целенаправленно отрабатываемые со всеми обучающимися в ходе учебного процесса. Овладение базовым уровнем является достаточным для продолжения обучения и усвоения последующего материала. </w:t>
      </w:r>
    </w:p>
    <w:p w14:paraId="13554EF9" w14:textId="77777777" w:rsidR="00CF5F63" w:rsidRPr="00924A8B" w:rsidRDefault="00CF5F63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b/>
          <w:i/>
          <w:sz w:val="24"/>
          <w:szCs w:val="24"/>
        </w:rPr>
        <w:t>Результаты промежуточной аттестации</w:t>
      </w:r>
      <w:r w:rsidRPr="00924A8B">
        <w:rPr>
          <w:rFonts w:ascii="Times New Roman" w:hAnsi="Times New Roman" w:cs="Times New Roman"/>
          <w:sz w:val="24"/>
          <w:szCs w:val="24"/>
        </w:rPr>
        <w:t xml:space="preserve">, представляющие собой результаты внутренней системы оценки качества образования индивидуальных образовательных достижений (ИОД) обучающихся, отражают динамику формирования их способности к решению 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 - практических и учебно-познавательных задач и навыков проектной деятельности. Промежуточная аттестация осуществляется в ходе совместной оценочной деятельности педагогов и обучающихся, т. е. является внутренней оценкой. </w:t>
      </w:r>
    </w:p>
    <w:p w14:paraId="462117AF" w14:textId="7C216592" w:rsidR="00206BB2" w:rsidRPr="00924A8B" w:rsidRDefault="00CF5F63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 Закона № 273-ФЗ «Об образовании в Российской Федерации» (2012 г.) (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>.</w:t>
      </w:r>
      <w:r w:rsidR="002549A0">
        <w:rPr>
          <w:rFonts w:ascii="Times New Roman" w:hAnsi="Times New Roman" w:cs="Times New Roman"/>
          <w:sz w:val="24"/>
          <w:szCs w:val="24"/>
        </w:rPr>
        <w:t xml:space="preserve"> 10, 11, 13 п. 3 ст. 28) МБОУ «НОШ</w:t>
      </w:r>
      <w:r w:rsidR="004758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6D0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>» осуществляет</w:t>
      </w:r>
      <w:r w:rsidR="00206BB2" w:rsidRPr="00924A8B">
        <w:rPr>
          <w:rFonts w:ascii="Times New Roman" w:hAnsi="Times New Roman" w:cs="Times New Roman"/>
          <w:sz w:val="24"/>
          <w:szCs w:val="24"/>
        </w:rPr>
        <w:t>:</w:t>
      </w:r>
    </w:p>
    <w:p w14:paraId="7E965DA0" w14:textId="77777777" w:rsidR="00206BB2" w:rsidRPr="00924A8B" w:rsidRDefault="00206BB2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CF5F63" w:rsidRPr="00924A8B">
        <w:rPr>
          <w:rFonts w:ascii="Times New Roman" w:hAnsi="Times New Roman" w:cs="Times New Roman"/>
          <w:sz w:val="24"/>
          <w:szCs w:val="24"/>
        </w:rPr>
        <w:t xml:space="preserve"> текущий контроль успеваемости и промежуточную аттестацию обучающихся, установление их форм, периодичности и порядка проведения; </w:t>
      </w:r>
    </w:p>
    <w:p w14:paraId="6992C725" w14:textId="77777777" w:rsidR="00206BB2" w:rsidRPr="00924A8B" w:rsidRDefault="00206BB2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- и</w:t>
      </w:r>
      <w:r w:rsidR="00CF5F63" w:rsidRPr="00924A8B">
        <w:rPr>
          <w:rFonts w:ascii="Times New Roman" w:hAnsi="Times New Roman" w:cs="Times New Roman"/>
          <w:sz w:val="24"/>
          <w:szCs w:val="24"/>
        </w:rPr>
        <w:t xml:space="preserve">ндивидуальный учет результатов освоения обучающимися образовательных программ; </w:t>
      </w:r>
    </w:p>
    <w:p w14:paraId="3EEED8BE" w14:textId="77777777" w:rsidR="00332C2A" w:rsidRPr="00924A8B" w:rsidRDefault="00206BB2" w:rsidP="00CF5F6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</w:t>
      </w:r>
      <w:r w:rsidR="00CF5F63" w:rsidRPr="00924A8B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spellStart"/>
      <w:r w:rsidR="00CF5F63" w:rsidRPr="00924A8B">
        <w:rPr>
          <w:rFonts w:ascii="Times New Roman" w:hAnsi="Times New Roman" w:cs="Times New Roman"/>
          <w:sz w:val="24"/>
          <w:szCs w:val="24"/>
        </w:rPr>
        <w:t>самообследования</w:t>
      </w:r>
      <w:proofErr w:type="spellEnd"/>
      <w:r w:rsidR="00CF5F63" w:rsidRPr="00924A8B">
        <w:rPr>
          <w:rFonts w:ascii="Times New Roman" w:hAnsi="Times New Roman" w:cs="Times New Roman"/>
          <w:sz w:val="24"/>
          <w:szCs w:val="24"/>
        </w:rPr>
        <w:t>, обеспечение функционирования внутренней системы оценки качества образования, в соответствии с разработанными локальными актами.</w:t>
      </w:r>
    </w:p>
    <w:p w14:paraId="6BFDC5FD" w14:textId="2DBDB861" w:rsidR="00206BB2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На основании данного требования к структуре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 в системе оценки определены два направления: </w:t>
      </w:r>
    </w:p>
    <w:p w14:paraId="01A17A5E" w14:textId="77777777" w:rsidR="00206BB2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оценка </w:t>
      </w:r>
      <w:proofErr w:type="gramStart"/>
      <w:r w:rsidRPr="00924A8B">
        <w:rPr>
          <w:rFonts w:ascii="Times New Roman" w:hAnsi="Times New Roman" w:cs="Times New Roman"/>
          <w:sz w:val="24"/>
          <w:szCs w:val="24"/>
        </w:rPr>
        <w:t>достижений</w:t>
      </w:r>
      <w:proofErr w:type="gramEnd"/>
      <w:r w:rsidRPr="00924A8B">
        <w:rPr>
          <w:rFonts w:ascii="Times New Roman" w:hAnsi="Times New Roman" w:cs="Times New Roman"/>
          <w:sz w:val="24"/>
          <w:szCs w:val="24"/>
        </w:rPr>
        <w:t xml:space="preserve"> обучающихся; </w:t>
      </w:r>
    </w:p>
    <w:p w14:paraId="2AE01A94" w14:textId="77777777" w:rsidR="00206BB2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- оценка эффективности деятельности образовательной организации. </w:t>
      </w:r>
    </w:p>
    <w:p w14:paraId="72685C9B" w14:textId="77777777" w:rsidR="00332C2A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Реализация первого направления «Оценка </w:t>
      </w:r>
      <w:proofErr w:type="gramStart"/>
      <w:r w:rsidRPr="00924A8B">
        <w:rPr>
          <w:rFonts w:ascii="Times New Roman" w:hAnsi="Times New Roman" w:cs="Times New Roman"/>
          <w:sz w:val="24"/>
          <w:szCs w:val="24"/>
        </w:rPr>
        <w:t>достижений</w:t>
      </w:r>
      <w:proofErr w:type="gramEnd"/>
      <w:r w:rsidRPr="00924A8B">
        <w:rPr>
          <w:rFonts w:ascii="Times New Roman" w:hAnsi="Times New Roman" w:cs="Times New Roman"/>
          <w:sz w:val="24"/>
          <w:szCs w:val="24"/>
        </w:rPr>
        <w:t xml:space="preserve"> обучающихся» в соответствии с нормой осуществляется посредством текущего контроля успеваемости и промежуточной аттестации обучающихся, реализация второго направления «Оценка эффективности деятельности образовательной организации» – посредством функционирования внутренней системы оценки качества образования (ВСОКО).</w:t>
      </w:r>
    </w:p>
    <w:p w14:paraId="5A8F9F25" w14:textId="77777777" w:rsidR="00332C2A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lastRenderedPageBreak/>
        <w:t>Объект и содержание оценки по двум направлениям оценочной деятельности, перечень локальных нормативных актов, регламентирующих их реализацию, представлены в таблице 1.3.1.</w:t>
      </w:r>
    </w:p>
    <w:p w14:paraId="52D9432E" w14:textId="77777777" w:rsidR="00332C2A" w:rsidRPr="00924A8B" w:rsidRDefault="00206BB2" w:rsidP="009F34EE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Таблица 1.3.1</w:t>
      </w:r>
    </w:p>
    <w:p w14:paraId="73F31566" w14:textId="77777777" w:rsidR="00332C2A" w:rsidRPr="00924A8B" w:rsidRDefault="00206BB2" w:rsidP="00206BB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 xml:space="preserve">Направления оценочной деятельности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8"/>
        <w:gridCol w:w="3827"/>
        <w:gridCol w:w="3820"/>
      </w:tblGrid>
      <w:tr w:rsidR="00206BB2" w:rsidRPr="00924A8B" w14:paraId="3A52F313" w14:textId="77777777" w:rsidTr="00206BB2">
        <w:tc>
          <w:tcPr>
            <w:tcW w:w="1698" w:type="dxa"/>
          </w:tcPr>
          <w:p w14:paraId="4F88D427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14:paraId="4F3FBDCD" w14:textId="77777777" w:rsidR="00206BB2" w:rsidRPr="00924A8B" w:rsidRDefault="00206BB2" w:rsidP="00206BB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достижений обучающихся</w:t>
            </w:r>
          </w:p>
        </w:tc>
        <w:tc>
          <w:tcPr>
            <w:tcW w:w="3820" w:type="dxa"/>
          </w:tcPr>
          <w:p w14:paraId="5B612EF2" w14:textId="77777777" w:rsidR="00206BB2" w:rsidRPr="00924A8B" w:rsidRDefault="00206BB2" w:rsidP="00206BB2">
            <w:pPr>
              <w:spacing w:after="160" w:line="259" w:lineRule="auto"/>
              <w:ind w:firstLine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эффективности деятельности образовательной организации</w:t>
            </w:r>
          </w:p>
        </w:tc>
      </w:tr>
      <w:tr w:rsidR="00206BB2" w:rsidRPr="00924A8B" w14:paraId="54657E81" w14:textId="77777777" w:rsidTr="00206BB2">
        <w:tc>
          <w:tcPr>
            <w:tcW w:w="1698" w:type="dxa"/>
          </w:tcPr>
          <w:p w14:paraId="1B43EEBB" w14:textId="77777777" w:rsidR="00206BB2" w:rsidRPr="00924A8B" w:rsidRDefault="00206BB2" w:rsidP="00206BB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Объект</w:t>
            </w:r>
          </w:p>
        </w:tc>
        <w:tc>
          <w:tcPr>
            <w:tcW w:w="3827" w:type="dxa"/>
          </w:tcPr>
          <w:p w14:paraId="182A32B5" w14:textId="6F4DBA08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обучающимися планируемых результатов освоения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образования, конкретизирующими требования ФГОС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3820" w:type="dxa"/>
          </w:tcPr>
          <w:p w14:paraId="25E81B21" w14:textId="47C1BC8F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>Образовательная де</w:t>
            </w:r>
            <w:r w:rsidR="002549A0">
              <w:rPr>
                <w:rFonts w:ascii="Times New Roman" w:hAnsi="Times New Roman" w:cs="Times New Roman"/>
                <w:sz w:val="24"/>
                <w:szCs w:val="24"/>
              </w:rPr>
              <w:t xml:space="preserve">ятельность (деятельность МБОУ «НОШ </w:t>
            </w:r>
            <w:proofErr w:type="spellStart"/>
            <w:r w:rsidR="00891464">
              <w:rPr>
                <w:rFonts w:ascii="Times New Roman" w:hAnsi="Times New Roman" w:cs="Times New Roman"/>
                <w:sz w:val="24"/>
                <w:szCs w:val="24"/>
              </w:rPr>
              <w:t>с.Серноводское</w:t>
            </w:r>
            <w:proofErr w:type="spellEnd"/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» по реализации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образования)</w:t>
            </w:r>
          </w:p>
        </w:tc>
      </w:tr>
      <w:tr w:rsidR="00206BB2" w:rsidRPr="00924A8B" w14:paraId="43950072" w14:textId="77777777" w:rsidTr="00206BB2">
        <w:tc>
          <w:tcPr>
            <w:tcW w:w="1698" w:type="dxa"/>
          </w:tcPr>
          <w:p w14:paraId="54B2F992" w14:textId="77777777" w:rsidR="00206BB2" w:rsidRPr="00924A8B" w:rsidRDefault="00206BB2" w:rsidP="00206BB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оценки</w:t>
            </w:r>
          </w:p>
        </w:tc>
        <w:tc>
          <w:tcPr>
            <w:tcW w:w="3827" w:type="dxa"/>
          </w:tcPr>
          <w:p w14:paraId="711D46A7" w14:textId="483B2978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степени (уровня) достижения обучающимися личностных, </w:t>
            </w:r>
            <w:proofErr w:type="spellStart"/>
            <w:r w:rsidRPr="00924A8B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и предметных результатов освоения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3820" w:type="dxa"/>
          </w:tcPr>
          <w:p w14:paraId="0B2C7519" w14:textId="05D78CC8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качества реализации программ содержательного раздела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  <w:r w:rsidR="009F3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уровня соответствия профессиональной компетентности педагогов требованиям профессиональных стандартов</w:t>
            </w:r>
          </w:p>
        </w:tc>
      </w:tr>
      <w:tr w:rsidR="00206BB2" w:rsidRPr="00924A8B" w14:paraId="795977E8" w14:textId="77777777" w:rsidTr="00206BB2">
        <w:tc>
          <w:tcPr>
            <w:tcW w:w="1698" w:type="dxa"/>
          </w:tcPr>
          <w:p w14:paraId="463EF061" w14:textId="77777777" w:rsidR="00206BB2" w:rsidRPr="00924A8B" w:rsidRDefault="00206BB2" w:rsidP="00206BB2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Локальные нормативные акты</w:t>
            </w:r>
          </w:p>
        </w:tc>
        <w:tc>
          <w:tcPr>
            <w:tcW w:w="3827" w:type="dxa"/>
          </w:tcPr>
          <w:p w14:paraId="77988058" w14:textId="77777777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- Положение о формах, периодичности, порядке текущего контроля успеваемости и промежуточной аттестации обучающихся». </w:t>
            </w:r>
          </w:p>
          <w:p w14:paraId="30809845" w14:textId="77777777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>- Положение об оценке проектной деятельности обучающихся.</w:t>
            </w:r>
          </w:p>
          <w:p w14:paraId="505E62E9" w14:textId="77777777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- Положение об оценке образовательных достижений.</w:t>
            </w:r>
          </w:p>
          <w:p w14:paraId="5005684C" w14:textId="77777777" w:rsidR="00206BB2" w:rsidRPr="00924A8B" w:rsidRDefault="00206BB2" w:rsidP="00206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 -Положение о портфолио достижений обучающихся.</w:t>
            </w:r>
          </w:p>
        </w:tc>
        <w:tc>
          <w:tcPr>
            <w:tcW w:w="3820" w:type="dxa"/>
          </w:tcPr>
          <w:p w14:paraId="7A7F1BC6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порядке разработки, утверждения, внесения изменений и дополнений в образовательные программы </w:t>
            </w:r>
          </w:p>
        </w:tc>
      </w:tr>
    </w:tbl>
    <w:p w14:paraId="7859FE95" w14:textId="77777777" w:rsidR="00332C2A" w:rsidRPr="00924A8B" w:rsidRDefault="00332C2A" w:rsidP="00206B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888B59" w14:textId="77777777" w:rsidR="00206BB2" w:rsidRPr="00924A8B" w:rsidRDefault="00206BB2" w:rsidP="00206BB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>Оценка достижений обучающихся</w:t>
      </w:r>
    </w:p>
    <w:p w14:paraId="24569A7E" w14:textId="7CB21050" w:rsidR="00206BB2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государственным образовательным стандартом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 п. 18.13 ч. 3 «Система оценки достижения планируемых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 должна</w:t>
      </w:r>
      <w:r w:rsidR="006E0452">
        <w:rPr>
          <w:rFonts w:ascii="Times New Roman" w:hAnsi="Times New Roman" w:cs="Times New Roman"/>
          <w:sz w:val="24"/>
          <w:szCs w:val="24"/>
        </w:rPr>
        <w:t xml:space="preserve"> </w:t>
      </w:r>
      <w:r w:rsidRPr="00924A8B">
        <w:rPr>
          <w:rFonts w:ascii="Times New Roman" w:hAnsi="Times New Roman" w:cs="Times New Roman"/>
          <w:sz w:val="24"/>
          <w:szCs w:val="24"/>
        </w:rPr>
        <w:t xml:space="preserve">обеспечивать комплексный подход к оценке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образования, позволяющий вести оценку предметных, </w:t>
      </w:r>
      <w:proofErr w:type="spellStart"/>
      <w:r w:rsidRPr="00924A8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24A8B">
        <w:rPr>
          <w:rFonts w:ascii="Times New Roman" w:hAnsi="Times New Roman" w:cs="Times New Roman"/>
          <w:sz w:val="24"/>
          <w:szCs w:val="24"/>
        </w:rPr>
        <w:t xml:space="preserve"> и личностных результатов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sz w:val="24"/>
          <w:szCs w:val="24"/>
        </w:rPr>
        <w:t xml:space="preserve"> общего образования». </w:t>
      </w:r>
    </w:p>
    <w:p w14:paraId="2971A05A" w14:textId="77777777" w:rsidR="00332C2A" w:rsidRPr="00924A8B" w:rsidRDefault="00206BB2" w:rsidP="00206BB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A8B">
        <w:rPr>
          <w:rFonts w:ascii="Times New Roman" w:hAnsi="Times New Roman" w:cs="Times New Roman"/>
          <w:sz w:val="24"/>
          <w:szCs w:val="24"/>
        </w:rPr>
        <w:t>Оценка каждой группы планируемых результатов имеет свою специфику (таблица 1.3.2).</w:t>
      </w:r>
    </w:p>
    <w:p w14:paraId="0721689A" w14:textId="6CDDF24E" w:rsidR="00332C2A" w:rsidRPr="00924A8B" w:rsidRDefault="00206BB2" w:rsidP="00206BB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планируемых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924A8B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27B68F7F" w14:textId="77777777" w:rsidR="00332C2A" w:rsidRPr="00924A8B" w:rsidRDefault="00332C2A" w:rsidP="00206BB2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4"/>
        <w:gridCol w:w="2401"/>
        <w:gridCol w:w="2405"/>
        <w:gridCol w:w="2405"/>
      </w:tblGrid>
      <w:tr w:rsidR="00206BB2" w:rsidRPr="00924A8B" w14:paraId="62804EE5" w14:textId="77777777" w:rsidTr="003362C1">
        <w:tc>
          <w:tcPr>
            <w:tcW w:w="2134" w:type="dxa"/>
          </w:tcPr>
          <w:p w14:paraId="21ABD3C7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14:paraId="57E84E8F" w14:textId="77777777" w:rsidR="00206BB2" w:rsidRPr="00924A8B" w:rsidRDefault="00206BB2" w:rsidP="00206BB2">
            <w:pPr>
              <w:tabs>
                <w:tab w:val="left" w:pos="56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Личностные</w:t>
            </w:r>
          </w:p>
        </w:tc>
        <w:tc>
          <w:tcPr>
            <w:tcW w:w="2405" w:type="dxa"/>
          </w:tcPr>
          <w:p w14:paraId="061AB8EB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405" w:type="dxa"/>
          </w:tcPr>
          <w:p w14:paraId="4A34B13D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206BB2" w:rsidRPr="00924A8B" w14:paraId="62416507" w14:textId="77777777" w:rsidTr="003362C1">
        <w:tc>
          <w:tcPr>
            <w:tcW w:w="2134" w:type="dxa"/>
          </w:tcPr>
          <w:p w14:paraId="6F5F89F2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</w:t>
            </w:r>
          </w:p>
        </w:tc>
        <w:tc>
          <w:tcPr>
            <w:tcW w:w="2401" w:type="dxa"/>
          </w:tcPr>
          <w:p w14:paraId="3F3BF230" w14:textId="77777777" w:rsidR="00206BB2" w:rsidRPr="00924A8B" w:rsidRDefault="00206BB2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>Личностные планируемые результаты</w:t>
            </w:r>
          </w:p>
        </w:tc>
        <w:tc>
          <w:tcPr>
            <w:tcW w:w="2405" w:type="dxa"/>
          </w:tcPr>
          <w:p w14:paraId="79C6FD37" w14:textId="77777777" w:rsidR="00206BB2" w:rsidRPr="00924A8B" w:rsidRDefault="00206BB2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4A8B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планируемые результаты</w:t>
            </w:r>
          </w:p>
        </w:tc>
        <w:tc>
          <w:tcPr>
            <w:tcW w:w="2405" w:type="dxa"/>
          </w:tcPr>
          <w:p w14:paraId="61ED28C1" w14:textId="77777777" w:rsidR="00206BB2" w:rsidRPr="00924A8B" w:rsidRDefault="00206BB2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>Предметные планируемые результаты</w:t>
            </w:r>
          </w:p>
        </w:tc>
      </w:tr>
      <w:tr w:rsidR="00206BB2" w:rsidRPr="00924A8B" w14:paraId="57634786" w14:textId="77777777" w:rsidTr="003362C1">
        <w:tc>
          <w:tcPr>
            <w:tcW w:w="2134" w:type="dxa"/>
          </w:tcPr>
          <w:p w14:paraId="01CDB37C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Процедуры </w:t>
            </w:r>
          </w:p>
        </w:tc>
        <w:tc>
          <w:tcPr>
            <w:tcW w:w="2401" w:type="dxa"/>
          </w:tcPr>
          <w:p w14:paraId="4B6B4BC7" w14:textId="77777777" w:rsidR="00206BB2" w:rsidRPr="00924A8B" w:rsidRDefault="00206BB2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>Диагностическое обследование на основе метода экспертных оценок</w:t>
            </w:r>
          </w:p>
        </w:tc>
        <w:tc>
          <w:tcPr>
            <w:tcW w:w="2405" w:type="dxa"/>
          </w:tcPr>
          <w:p w14:paraId="6E46DFD1" w14:textId="77777777" w:rsidR="00206BB2" w:rsidRPr="00924A8B" w:rsidRDefault="00206BB2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 xml:space="preserve">Групповая экспертная оценка Письменная работа на </w:t>
            </w:r>
            <w:proofErr w:type="spellStart"/>
            <w:r w:rsidRPr="00924A8B">
              <w:rPr>
                <w:rFonts w:ascii="Times New Roman" w:hAnsi="Times New Roman" w:cs="Times New Roman"/>
              </w:rPr>
              <w:t>межпредметной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основе (уровень </w:t>
            </w:r>
            <w:proofErr w:type="spellStart"/>
            <w:r w:rsidRPr="00924A8B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смыслового чтения, логических действий и действия моделирования) Практическая работа, в том числе с использованием компьютера (уровень </w:t>
            </w:r>
            <w:proofErr w:type="spellStart"/>
            <w:r w:rsidRPr="00924A8B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ИКТ-компетентности) Групповой и индивидуальный проект (уровень </w:t>
            </w:r>
            <w:proofErr w:type="spellStart"/>
            <w:r w:rsidRPr="00924A8B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регулятивных и коммуникативных</w:t>
            </w:r>
            <w:r w:rsidR="003362C1" w:rsidRPr="00924A8B">
              <w:rPr>
                <w:rFonts w:ascii="Times New Roman" w:hAnsi="Times New Roman" w:cs="Times New Roman"/>
              </w:rPr>
              <w:t xml:space="preserve"> универсальных учебных действий)</w:t>
            </w:r>
          </w:p>
        </w:tc>
        <w:tc>
          <w:tcPr>
            <w:tcW w:w="2405" w:type="dxa"/>
          </w:tcPr>
          <w:p w14:paraId="3005538E" w14:textId="77777777" w:rsidR="00206BB2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>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наблюдения, испытания (тесты) и иное)</w:t>
            </w:r>
          </w:p>
        </w:tc>
      </w:tr>
      <w:tr w:rsidR="00206BB2" w:rsidRPr="00924A8B" w14:paraId="2FC0EB0A" w14:textId="77777777" w:rsidTr="003362C1">
        <w:tc>
          <w:tcPr>
            <w:tcW w:w="2134" w:type="dxa"/>
          </w:tcPr>
          <w:p w14:paraId="16BBD0D3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t>Состав инструментария</w:t>
            </w:r>
          </w:p>
        </w:tc>
        <w:tc>
          <w:tcPr>
            <w:tcW w:w="2401" w:type="dxa"/>
          </w:tcPr>
          <w:p w14:paraId="3E46ECC5" w14:textId="77777777" w:rsidR="00206BB2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>Диагностические карты, рекомендации по определению итоговой оценки, инструкция к проведению диагностического обследования</w:t>
            </w:r>
          </w:p>
        </w:tc>
        <w:tc>
          <w:tcPr>
            <w:tcW w:w="2405" w:type="dxa"/>
          </w:tcPr>
          <w:p w14:paraId="41F60B4C" w14:textId="77777777" w:rsidR="00206BB2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 xml:space="preserve">Экспертные листы и формы обработки результатов Тексты письменных и практических работ и к ним спецификации, включающие перечень проверяемых планируемых результатов, рекомендации по оцениванию отдельных заданий и работы в целом, инструкции по проведению Текст задания для группового проекта, лист планирования и продвижения по заданию, лист самооценки, рекомендации по организации работы </w:t>
            </w:r>
            <w:r w:rsidRPr="00924A8B">
              <w:rPr>
                <w:rFonts w:ascii="Times New Roman" w:hAnsi="Times New Roman" w:cs="Times New Roman"/>
              </w:rPr>
              <w:lastRenderedPageBreak/>
              <w:t>групп, информационные ресурсы, карта наблюдений Перечень возможных результаты (продуктов) индивидуальных проектов, требования к организации проектной деятельности, в том числе к защите, листы планирования и самооценки, карты наблюдений</w:t>
            </w:r>
          </w:p>
        </w:tc>
        <w:tc>
          <w:tcPr>
            <w:tcW w:w="2405" w:type="dxa"/>
          </w:tcPr>
          <w:p w14:paraId="171C3243" w14:textId="77777777" w:rsidR="00206BB2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lastRenderedPageBreak/>
              <w:t>Оценочные материалы различных видов, включающие тексты для учащихся и рекомендации по проведению и оценке работы для учителя</w:t>
            </w:r>
          </w:p>
        </w:tc>
      </w:tr>
      <w:tr w:rsidR="00206BB2" w:rsidRPr="00924A8B" w14:paraId="049F6C5E" w14:textId="77777777" w:rsidTr="003362C1">
        <w:tc>
          <w:tcPr>
            <w:tcW w:w="2134" w:type="dxa"/>
          </w:tcPr>
          <w:p w14:paraId="1705A90A" w14:textId="77777777" w:rsidR="00206BB2" w:rsidRPr="00924A8B" w:rsidRDefault="00206BB2" w:rsidP="00206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 представления результатов</w:t>
            </w:r>
          </w:p>
        </w:tc>
        <w:tc>
          <w:tcPr>
            <w:tcW w:w="2401" w:type="dxa"/>
          </w:tcPr>
          <w:p w14:paraId="4F32A645" w14:textId="77777777" w:rsidR="00206BB2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 xml:space="preserve">Обобщенный </w:t>
            </w:r>
            <w:proofErr w:type="spellStart"/>
            <w:r w:rsidRPr="00924A8B">
              <w:rPr>
                <w:rFonts w:ascii="Times New Roman" w:hAnsi="Times New Roman" w:cs="Times New Roman"/>
              </w:rPr>
              <w:t>неперсонифицированн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A8B">
              <w:rPr>
                <w:rFonts w:ascii="Times New Roman" w:hAnsi="Times New Roman" w:cs="Times New Roman"/>
              </w:rPr>
              <w:t>ый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анализ результатов диагностического обследования, отражающий динамику достижения обучающимися личностных планируемых результатов</w:t>
            </w:r>
          </w:p>
        </w:tc>
        <w:tc>
          <w:tcPr>
            <w:tcW w:w="2405" w:type="dxa"/>
          </w:tcPr>
          <w:p w14:paraId="65218366" w14:textId="77777777" w:rsidR="00206BB2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t xml:space="preserve">Персонифицированная оценка уровня достижения </w:t>
            </w:r>
            <w:proofErr w:type="spellStart"/>
            <w:r w:rsidRPr="00924A8B">
              <w:rPr>
                <w:rFonts w:ascii="Times New Roman" w:hAnsi="Times New Roman" w:cs="Times New Roman"/>
              </w:rPr>
              <w:t>метапредметных</w:t>
            </w:r>
            <w:proofErr w:type="spellEnd"/>
            <w:r w:rsidRPr="00924A8B">
              <w:rPr>
                <w:rFonts w:ascii="Times New Roman" w:hAnsi="Times New Roman" w:cs="Times New Roman"/>
              </w:rPr>
              <w:t xml:space="preserve"> планируемых результатов в рамках текущего контроля успеваемости и промежуточной аттестации:</w:t>
            </w:r>
          </w:p>
          <w:p w14:paraId="51BAD431" w14:textId="2A726BC0" w:rsidR="003362C1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sym w:font="Symbol" w:char="F02D"/>
            </w:r>
            <w:r w:rsidRPr="00924A8B">
              <w:rPr>
                <w:rFonts w:ascii="Times New Roman" w:hAnsi="Times New Roman" w:cs="Times New Roman"/>
              </w:rPr>
              <w:t xml:space="preserve"> формы представления результатов (бумажные и электронные журналы).</w:t>
            </w:r>
          </w:p>
          <w:p w14:paraId="076B4A79" w14:textId="77777777" w:rsidR="003362C1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sym w:font="Symbol" w:char="F02D"/>
            </w:r>
            <w:r w:rsidRPr="00924A8B">
              <w:rPr>
                <w:rFonts w:ascii="Times New Roman" w:hAnsi="Times New Roman" w:cs="Times New Roman"/>
              </w:rPr>
              <w:t xml:space="preserve"> шкалы оценивания: </w:t>
            </w:r>
          </w:p>
          <w:p w14:paraId="3A14C24C" w14:textId="77777777" w:rsidR="003362C1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sym w:font="Symbol" w:char="F0B7"/>
            </w:r>
            <w:r w:rsidRPr="00924A8B">
              <w:rPr>
                <w:rFonts w:ascii="Times New Roman" w:hAnsi="Times New Roman" w:cs="Times New Roman"/>
              </w:rPr>
              <w:t xml:space="preserve"> дихотомическая (сформировано – не сформировано), </w:t>
            </w:r>
          </w:p>
          <w:p w14:paraId="496EBC3E" w14:textId="77777777" w:rsidR="003362C1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sym w:font="Symbol" w:char="F0B7"/>
            </w:r>
            <w:r w:rsidRPr="00924A8B">
              <w:rPr>
                <w:rFonts w:ascii="Times New Roman" w:hAnsi="Times New Roman" w:cs="Times New Roman"/>
              </w:rPr>
              <w:t xml:space="preserve"> уровневая (повышенный, базовый, недостаточный).</w:t>
            </w:r>
          </w:p>
          <w:p w14:paraId="3838802C" w14:textId="77777777" w:rsidR="003362C1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 xml:space="preserve"> </w:t>
            </w:r>
            <w:r w:rsidRPr="00924A8B">
              <w:rPr>
                <w:rFonts w:ascii="Times New Roman" w:hAnsi="Times New Roman" w:cs="Times New Roman"/>
              </w:rPr>
              <w:sym w:font="Symbol" w:char="F02D"/>
            </w:r>
            <w:r w:rsidRPr="00924A8B">
              <w:rPr>
                <w:rFonts w:ascii="Times New Roman" w:hAnsi="Times New Roman" w:cs="Times New Roman"/>
              </w:rPr>
              <w:t xml:space="preserve"> способы отражения динамики достижения планируемых результатов: стартовая диагностика, текущий контроль, промежуточная аттестация</w:t>
            </w:r>
          </w:p>
        </w:tc>
        <w:tc>
          <w:tcPr>
            <w:tcW w:w="2405" w:type="dxa"/>
          </w:tcPr>
          <w:p w14:paraId="6A99F62B" w14:textId="77777777" w:rsidR="00206BB2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t>Персонифицированная оценка уровня достижения предметных планируемых результатов в рамках текущего контроля успеваемости и промежуточной аттестации:</w:t>
            </w:r>
          </w:p>
          <w:p w14:paraId="2F85B5D3" w14:textId="77777777" w:rsidR="003362C1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sym w:font="Symbol" w:char="F02D"/>
            </w:r>
            <w:r w:rsidRPr="00924A8B">
              <w:rPr>
                <w:rFonts w:ascii="Times New Roman" w:hAnsi="Times New Roman" w:cs="Times New Roman"/>
              </w:rPr>
              <w:t xml:space="preserve"> формы представления результатов (бумажные и электронные журналы)</w:t>
            </w:r>
          </w:p>
          <w:p w14:paraId="379D3033" w14:textId="6833E8AF" w:rsidR="003362C1" w:rsidRPr="00924A8B" w:rsidRDefault="003362C1" w:rsidP="003362C1">
            <w:pPr>
              <w:rPr>
                <w:rFonts w:ascii="Times New Roman" w:hAnsi="Times New Roman" w:cs="Times New Roman"/>
              </w:rPr>
            </w:pPr>
            <w:r w:rsidRPr="00924A8B">
              <w:rPr>
                <w:rFonts w:ascii="Times New Roman" w:hAnsi="Times New Roman" w:cs="Times New Roman"/>
              </w:rPr>
              <w:t xml:space="preserve"> </w:t>
            </w:r>
            <w:r w:rsidRPr="00924A8B">
              <w:rPr>
                <w:rFonts w:ascii="Times New Roman" w:hAnsi="Times New Roman" w:cs="Times New Roman"/>
              </w:rPr>
              <w:sym w:font="Symbol" w:char="F02D"/>
            </w:r>
            <w:r w:rsidRPr="00924A8B">
              <w:rPr>
                <w:rFonts w:ascii="Times New Roman" w:hAnsi="Times New Roman" w:cs="Times New Roman"/>
              </w:rPr>
              <w:t xml:space="preserve"> шкалы оценивания: пятибалльная.</w:t>
            </w:r>
          </w:p>
          <w:p w14:paraId="244EF87C" w14:textId="77777777" w:rsidR="003362C1" w:rsidRPr="00924A8B" w:rsidRDefault="003362C1" w:rsidP="00336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A8B">
              <w:rPr>
                <w:rFonts w:ascii="Times New Roman" w:hAnsi="Times New Roman" w:cs="Times New Roman"/>
              </w:rPr>
              <w:t xml:space="preserve"> </w:t>
            </w:r>
            <w:r w:rsidRPr="00924A8B">
              <w:rPr>
                <w:rFonts w:ascii="Times New Roman" w:hAnsi="Times New Roman" w:cs="Times New Roman"/>
              </w:rPr>
              <w:sym w:font="Symbol" w:char="F02D"/>
            </w:r>
            <w:r w:rsidRPr="00924A8B">
              <w:rPr>
                <w:rFonts w:ascii="Times New Roman" w:hAnsi="Times New Roman" w:cs="Times New Roman"/>
              </w:rPr>
              <w:t xml:space="preserve"> способы отражения динамики достижения планируемых результатов: стартовая диагностика, текущий контроль, промежуточная аттестация</w:t>
            </w:r>
          </w:p>
        </w:tc>
      </w:tr>
    </w:tbl>
    <w:p w14:paraId="730CF1EA" w14:textId="77777777" w:rsidR="00332C2A" w:rsidRPr="00296032" w:rsidRDefault="00332C2A" w:rsidP="00206BB2">
      <w:pPr>
        <w:ind w:firstLine="709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014FD246" w14:textId="77777777" w:rsidR="003362C1" w:rsidRPr="00924A8B" w:rsidRDefault="003362C1" w:rsidP="003362C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4A8B">
        <w:rPr>
          <w:rFonts w:ascii="Times New Roman" w:hAnsi="Times New Roman" w:cs="Times New Roman"/>
          <w:b/>
          <w:sz w:val="24"/>
          <w:szCs w:val="24"/>
        </w:rPr>
        <w:t>Оценка эффективности образовательной организации</w:t>
      </w:r>
    </w:p>
    <w:p w14:paraId="6E426E2A" w14:textId="5DE9EF1E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2C1">
        <w:rPr>
          <w:rFonts w:ascii="Times New Roman" w:hAnsi="Times New Roman" w:cs="Times New Roman"/>
          <w:sz w:val="24"/>
          <w:szCs w:val="24"/>
        </w:rPr>
        <w:t>Внутренняя система оценки качества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7C0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C9C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3362C1">
        <w:rPr>
          <w:rFonts w:ascii="Times New Roman" w:hAnsi="Times New Roman" w:cs="Times New Roman"/>
          <w:sz w:val="24"/>
          <w:szCs w:val="24"/>
        </w:rPr>
        <w:t xml:space="preserve">» включает оценку реализации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общего образования, а именно: </w:t>
      </w:r>
    </w:p>
    <w:p w14:paraId="05893DF2" w14:textId="50FD59F5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362C1">
        <w:rPr>
          <w:rFonts w:ascii="Times New Roman" w:hAnsi="Times New Roman" w:cs="Times New Roman"/>
          <w:sz w:val="24"/>
          <w:szCs w:val="24"/>
        </w:rPr>
        <w:t xml:space="preserve"> достижения личностных, </w:t>
      </w:r>
      <w:proofErr w:type="spellStart"/>
      <w:r w:rsidRPr="003362C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3362C1">
        <w:rPr>
          <w:rFonts w:ascii="Times New Roman" w:hAnsi="Times New Roman" w:cs="Times New Roman"/>
          <w:sz w:val="24"/>
          <w:szCs w:val="24"/>
        </w:rPr>
        <w:t xml:space="preserve"> и предметных планируемых результатов реализации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общего образования. </w:t>
      </w:r>
    </w:p>
    <w:p w14:paraId="7D1A0F27" w14:textId="63A3B94E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3362C1">
        <w:rPr>
          <w:rFonts w:ascii="Times New Roman" w:hAnsi="Times New Roman" w:cs="Times New Roman"/>
          <w:sz w:val="24"/>
          <w:szCs w:val="24"/>
        </w:rPr>
        <w:t xml:space="preserve"> реализации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общего образования в части определения качества реализации рабочих программ учебных предметов, курсов, в том числе и курсов внеурочной деятельности, а также уровня реализации отдельных программ содержательного раздела – программы развития универсальных учебных действий, программы воспитания и социализации обучающихся, программы коррекционной работы. </w:t>
      </w:r>
    </w:p>
    <w:p w14:paraId="6BC44BBE" w14:textId="3ECAF745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62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2C1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362C1">
        <w:rPr>
          <w:rFonts w:ascii="Times New Roman" w:hAnsi="Times New Roman" w:cs="Times New Roman"/>
          <w:sz w:val="24"/>
          <w:szCs w:val="24"/>
        </w:rPr>
        <w:t xml:space="preserve"> кадровых условий реализации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общего образования на основе определения уровня соответствия профессиональной компетентности педагогов требованиям профессиональных стандартов. </w:t>
      </w:r>
    </w:p>
    <w:p w14:paraId="649AAC89" w14:textId="77777777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62C1">
        <w:rPr>
          <w:rFonts w:ascii="Times New Roman" w:hAnsi="Times New Roman" w:cs="Times New Roman"/>
          <w:sz w:val="24"/>
          <w:szCs w:val="24"/>
        </w:rPr>
        <w:t>выполнения показателей программы развития.</w:t>
      </w:r>
    </w:p>
    <w:p w14:paraId="1CD9EEFF" w14:textId="77777777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B25D56" w14:textId="5483DD28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2C1">
        <w:rPr>
          <w:rFonts w:ascii="Times New Roman" w:hAnsi="Times New Roman" w:cs="Times New Roman"/>
          <w:sz w:val="24"/>
          <w:szCs w:val="24"/>
        </w:rPr>
        <w:t xml:space="preserve">Оценка результатов деятельности образовательной организации осуществляется в ходе ее аккредитации, а также в рамках аттестации педагогических кадров. Она проводится на основе результатов итоговой оценки достижения планируемых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общего образования с учётом: </w:t>
      </w:r>
    </w:p>
    <w:p w14:paraId="28B3AEFE" w14:textId="77777777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62C1">
        <w:rPr>
          <w:rFonts w:ascii="Times New Roman" w:hAnsi="Times New Roman" w:cs="Times New Roman"/>
          <w:sz w:val="24"/>
          <w:szCs w:val="24"/>
        </w:rPr>
        <w:t xml:space="preserve">результатов мониторинговых исследований разного уровня (федерального, регионального, муниципального); </w:t>
      </w:r>
    </w:p>
    <w:p w14:paraId="104D1EC4" w14:textId="56FCBC70" w:rsidR="003362C1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362C1">
        <w:rPr>
          <w:rFonts w:ascii="Times New Roman" w:hAnsi="Times New Roman" w:cs="Times New Roman"/>
          <w:sz w:val="24"/>
          <w:szCs w:val="24"/>
        </w:rPr>
        <w:t xml:space="preserve"> условий реализации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общего образования; </w:t>
      </w:r>
    </w:p>
    <w:p w14:paraId="79A20C88" w14:textId="77777777" w:rsidR="00C40BD8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62C1">
        <w:rPr>
          <w:rFonts w:ascii="Times New Roman" w:hAnsi="Times New Roman" w:cs="Times New Roman"/>
          <w:sz w:val="24"/>
          <w:szCs w:val="24"/>
        </w:rPr>
        <w:t xml:space="preserve"> особенностей контингента обучающихся. </w:t>
      </w:r>
    </w:p>
    <w:p w14:paraId="58C7BA9C" w14:textId="73F28DF5" w:rsidR="00C40BD8" w:rsidRPr="007C0C9C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0C9C">
        <w:rPr>
          <w:rFonts w:ascii="Times New Roman" w:hAnsi="Times New Roman" w:cs="Times New Roman"/>
          <w:sz w:val="24"/>
          <w:szCs w:val="24"/>
        </w:rPr>
        <w:t>Предметом оценки в ходе данных процедур является также текущая оценочная деятельность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7C0C9C" w:rsidRPr="007C0C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C9C" w:rsidRPr="007C0C9C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7C0C9C">
        <w:rPr>
          <w:rFonts w:ascii="Times New Roman" w:hAnsi="Times New Roman" w:cs="Times New Roman"/>
          <w:sz w:val="24"/>
          <w:szCs w:val="24"/>
        </w:rPr>
        <w:t xml:space="preserve">» и педагогов, отслеживание динамики образовательных достижений выпускников </w:t>
      </w:r>
      <w:r w:rsidR="007C0C9C" w:rsidRPr="007C0C9C">
        <w:rPr>
          <w:rFonts w:ascii="Times New Roman" w:hAnsi="Times New Roman" w:cs="Times New Roman"/>
          <w:sz w:val="24"/>
          <w:szCs w:val="24"/>
        </w:rPr>
        <w:t>начальной</w:t>
      </w:r>
      <w:r w:rsidRPr="007C0C9C">
        <w:rPr>
          <w:rFonts w:ascii="Times New Roman" w:hAnsi="Times New Roman" w:cs="Times New Roman"/>
          <w:sz w:val="24"/>
          <w:szCs w:val="24"/>
        </w:rPr>
        <w:t xml:space="preserve"> школы.</w:t>
      </w:r>
    </w:p>
    <w:p w14:paraId="014EE099" w14:textId="77777777" w:rsidR="00C40BD8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2C1">
        <w:rPr>
          <w:rFonts w:ascii="Times New Roman" w:hAnsi="Times New Roman" w:cs="Times New Roman"/>
          <w:sz w:val="24"/>
          <w:szCs w:val="24"/>
        </w:rPr>
        <w:t xml:space="preserve"> «Под ВСОКО понимается непрерывный контроль (оценка) качества образования с целью определения уровня его соответствия установленным нормам и принятие управленческих решений, направленных на повышение качества образования в общеобразовательной организации». </w:t>
      </w:r>
    </w:p>
    <w:p w14:paraId="4A0AEC9A" w14:textId="6B49A7F1" w:rsidR="00C40BD8" w:rsidRPr="001821BE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1BE">
        <w:rPr>
          <w:rFonts w:ascii="Times New Roman" w:hAnsi="Times New Roman" w:cs="Times New Roman"/>
          <w:sz w:val="24"/>
          <w:szCs w:val="24"/>
        </w:rPr>
        <w:t>Функционирование ВСОКО регламентируется локальными нормативными актами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1821BE" w:rsidRPr="001821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BE" w:rsidRPr="001821BE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1821BE">
        <w:rPr>
          <w:rFonts w:ascii="Times New Roman" w:hAnsi="Times New Roman" w:cs="Times New Roman"/>
          <w:sz w:val="24"/>
          <w:szCs w:val="24"/>
        </w:rPr>
        <w:t xml:space="preserve">»: «Положение о внутренней системе оценки качества образования». </w:t>
      </w:r>
    </w:p>
    <w:p w14:paraId="2023B16E" w14:textId="795B6D35" w:rsidR="003362C1" w:rsidRPr="001821BE" w:rsidRDefault="003362C1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1BE">
        <w:rPr>
          <w:rFonts w:ascii="Times New Roman" w:hAnsi="Times New Roman" w:cs="Times New Roman"/>
          <w:sz w:val="24"/>
          <w:szCs w:val="24"/>
        </w:rPr>
        <w:t xml:space="preserve">Согласно этому положению </w:t>
      </w:r>
      <w:proofErr w:type="gramStart"/>
      <w:r w:rsidRPr="001821BE">
        <w:rPr>
          <w:rFonts w:ascii="Times New Roman" w:hAnsi="Times New Roman" w:cs="Times New Roman"/>
          <w:sz w:val="24"/>
          <w:szCs w:val="24"/>
        </w:rPr>
        <w:t>в</w:t>
      </w:r>
      <w:r w:rsidR="00C40BD8" w:rsidRPr="001821BE">
        <w:rPr>
          <w:rFonts w:ascii="Times New Roman" w:hAnsi="Times New Roman" w:cs="Times New Roman"/>
          <w:sz w:val="24"/>
          <w:szCs w:val="24"/>
        </w:rPr>
        <w:t xml:space="preserve"> </w:t>
      </w:r>
      <w:r w:rsidR="00C40BD8" w:rsidRPr="001821BE">
        <w:t xml:space="preserve"> </w:t>
      </w:r>
      <w:r w:rsidR="00C40BD8" w:rsidRPr="001821BE">
        <w:rPr>
          <w:rFonts w:ascii="Times New Roman" w:hAnsi="Times New Roman" w:cs="Times New Roman"/>
          <w:sz w:val="24"/>
          <w:szCs w:val="24"/>
        </w:rPr>
        <w:t>таблице</w:t>
      </w:r>
      <w:proofErr w:type="gramEnd"/>
      <w:r w:rsidR="00C40BD8" w:rsidRPr="001821BE">
        <w:rPr>
          <w:rFonts w:ascii="Times New Roman" w:hAnsi="Times New Roman" w:cs="Times New Roman"/>
          <w:sz w:val="24"/>
          <w:szCs w:val="24"/>
        </w:rPr>
        <w:t xml:space="preserve"> №1.3.3. прописаны основные об</w:t>
      </w:r>
      <w:r w:rsidR="002549A0">
        <w:rPr>
          <w:rFonts w:ascii="Times New Roman" w:hAnsi="Times New Roman" w:cs="Times New Roman"/>
          <w:sz w:val="24"/>
          <w:szCs w:val="24"/>
        </w:rPr>
        <w:t>ъекты оценивания ВСОКО в МБОУ «НОШ</w:t>
      </w:r>
      <w:r w:rsidR="001821BE" w:rsidRPr="001821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1BE" w:rsidRPr="001821BE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="00C40BD8" w:rsidRPr="001821BE">
        <w:rPr>
          <w:rFonts w:ascii="Times New Roman" w:hAnsi="Times New Roman" w:cs="Times New Roman"/>
          <w:sz w:val="24"/>
          <w:szCs w:val="24"/>
        </w:rPr>
        <w:t>».</w:t>
      </w:r>
    </w:p>
    <w:p w14:paraId="145A93F8" w14:textId="77777777" w:rsidR="00C40BD8" w:rsidRDefault="00C40BD8" w:rsidP="00336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EB3DC0" w14:textId="77777777" w:rsidR="00C40BD8" w:rsidRDefault="00C40BD8" w:rsidP="00C40BD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1.3.3</w:t>
      </w:r>
    </w:p>
    <w:p w14:paraId="68ACD27A" w14:textId="77777777" w:rsidR="00C40BD8" w:rsidRDefault="00C40BD8" w:rsidP="00C40BD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17"/>
        <w:gridCol w:w="2653"/>
        <w:gridCol w:w="2200"/>
        <w:gridCol w:w="2075"/>
      </w:tblGrid>
      <w:tr w:rsidR="00C40BD8" w:rsidRPr="00C40BD8" w14:paraId="319DE3D1" w14:textId="77777777" w:rsidTr="00182629">
        <w:tc>
          <w:tcPr>
            <w:tcW w:w="2547" w:type="dxa"/>
          </w:tcPr>
          <w:p w14:paraId="49138988" w14:textId="77777777" w:rsidR="00C40BD8" w:rsidRPr="00C40BD8" w:rsidRDefault="00C40BD8" w:rsidP="00C40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D8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оценивания</w:t>
            </w:r>
          </w:p>
        </w:tc>
        <w:tc>
          <w:tcPr>
            <w:tcW w:w="2835" w:type="dxa"/>
          </w:tcPr>
          <w:p w14:paraId="0D8FFFE0" w14:textId="77777777" w:rsidR="00C40BD8" w:rsidRPr="00C40BD8" w:rsidRDefault="00C40BD8" w:rsidP="00C40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D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оценивания</w:t>
            </w:r>
          </w:p>
        </w:tc>
        <w:tc>
          <w:tcPr>
            <w:tcW w:w="2410" w:type="dxa"/>
          </w:tcPr>
          <w:p w14:paraId="6857E334" w14:textId="77777777" w:rsidR="00C40BD8" w:rsidRPr="00C40BD8" w:rsidRDefault="00C40BD8" w:rsidP="00C40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D8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</w:t>
            </w:r>
          </w:p>
        </w:tc>
        <w:tc>
          <w:tcPr>
            <w:tcW w:w="1553" w:type="dxa"/>
          </w:tcPr>
          <w:p w14:paraId="0EB42FE4" w14:textId="77777777" w:rsidR="00C40BD8" w:rsidRPr="00C40BD8" w:rsidRDefault="00C40BD8" w:rsidP="00C40B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BD8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Инструментарий</w:t>
            </w:r>
          </w:p>
        </w:tc>
      </w:tr>
      <w:tr w:rsidR="00C40BD8" w14:paraId="32E69722" w14:textId="77777777" w:rsidTr="00182629">
        <w:tc>
          <w:tcPr>
            <w:tcW w:w="2547" w:type="dxa"/>
          </w:tcPr>
          <w:p w14:paraId="1139A64A" w14:textId="0670D193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Основная образовательная программа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835" w:type="dxa"/>
          </w:tcPr>
          <w:p w14:paraId="6BAD24CB" w14:textId="3961A32D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ФГОС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к структуре ООП</w:t>
            </w:r>
          </w:p>
        </w:tc>
        <w:tc>
          <w:tcPr>
            <w:tcW w:w="2410" w:type="dxa"/>
          </w:tcPr>
          <w:p w14:paraId="6C697DA0" w14:textId="1A88A431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ООП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1553" w:type="dxa"/>
          </w:tcPr>
          <w:p w14:paraId="260542F6" w14:textId="77777777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</w:tr>
      <w:tr w:rsidR="00C40BD8" w14:paraId="08224A97" w14:textId="77777777" w:rsidTr="00182629">
        <w:tc>
          <w:tcPr>
            <w:tcW w:w="2547" w:type="dxa"/>
          </w:tcPr>
          <w:p w14:paraId="5340BCEE" w14:textId="67406949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Условия реализации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835" w:type="dxa"/>
          </w:tcPr>
          <w:p w14:paraId="759CDE89" w14:textId="0DE6F3C1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ФГОС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к условиям реализации ООП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121313" w14:textId="77777777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-кадровые; </w:t>
            </w:r>
          </w:p>
          <w:p w14:paraId="3672898F" w14:textId="77777777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-материально-технические; </w:t>
            </w:r>
          </w:p>
          <w:p w14:paraId="6313FBA1" w14:textId="77777777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-финансово-экономическим; </w:t>
            </w:r>
          </w:p>
          <w:p w14:paraId="10A930AC" w14:textId="77777777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-психолого-педагогическим; </w:t>
            </w:r>
          </w:p>
          <w:p w14:paraId="45BD0083" w14:textId="77777777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-информационно-методическим</w:t>
            </w:r>
          </w:p>
        </w:tc>
        <w:tc>
          <w:tcPr>
            <w:tcW w:w="2410" w:type="dxa"/>
          </w:tcPr>
          <w:p w14:paraId="7EC98D1C" w14:textId="77777777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качества условий реализации ООП НОО</w:t>
            </w:r>
          </w:p>
        </w:tc>
        <w:tc>
          <w:tcPr>
            <w:tcW w:w="1553" w:type="dxa"/>
          </w:tcPr>
          <w:p w14:paraId="15375E1D" w14:textId="77777777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Экспертиза СанПиН</w:t>
            </w:r>
          </w:p>
        </w:tc>
      </w:tr>
      <w:tr w:rsidR="00C40BD8" w14:paraId="5CD02DFF" w14:textId="77777777" w:rsidTr="00182629">
        <w:tc>
          <w:tcPr>
            <w:tcW w:w="2547" w:type="dxa"/>
          </w:tcPr>
          <w:p w14:paraId="26944458" w14:textId="75223C6E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Результаты освоения обучающимися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835" w:type="dxa"/>
          </w:tcPr>
          <w:p w14:paraId="210EB45E" w14:textId="67933144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ФГОС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к планируемым результатам освоения обучающимися ООП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4C2A502A" w14:textId="77777777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-личностным </w:t>
            </w:r>
          </w:p>
          <w:p w14:paraId="0E52492E" w14:textId="77777777" w:rsidR="00783D34" w:rsidRPr="00783D34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метапредметным</w:t>
            </w:r>
            <w:proofErr w:type="spellEnd"/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CE2F19" w14:textId="77777777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-предметным</w:t>
            </w:r>
          </w:p>
        </w:tc>
        <w:tc>
          <w:tcPr>
            <w:tcW w:w="2410" w:type="dxa"/>
          </w:tcPr>
          <w:p w14:paraId="51F18D33" w14:textId="6E3B98D1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результатов освоения ООП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НОО</w:t>
            </w:r>
          </w:p>
        </w:tc>
        <w:tc>
          <w:tcPr>
            <w:tcW w:w="1553" w:type="dxa"/>
          </w:tcPr>
          <w:p w14:paraId="3AC2C36E" w14:textId="77777777" w:rsidR="00C40BD8" w:rsidRDefault="00783D34" w:rsidP="00C40B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D34">
              <w:rPr>
                <w:rFonts w:ascii="Times New Roman" w:hAnsi="Times New Roman" w:cs="Times New Roman"/>
                <w:sz w:val="24"/>
                <w:szCs w:val="24"/>
              </w:rPr>
              <w:t>Экспертиза</w:t>
            </w:r>
          </w:p>
        </w:tc>
      </w:tr>
    </w:tbl>
    <w:p w14:paraId="39818413" w14:textId="5737644F" w:rsidR="00783D34" w:rsidRDefault="00783D34" w:rsidP="00C4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В </w:t>
      </w:r>
      <w:r w:rsidRPr="00783D34">
        <w:rPr>
          <w:rFonts w:ascii="Times New Roman" w:hAnsi="Times New Roman" w:cs="Times New Roman"/>
          <w:sz w:val="24"/>
          <w:szCs w:val="24"/>
        </w:rPr>
        <w:t xml:space="preserve">состав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1826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629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» включены: </w:t>
      </w:r>
    </w:p>
    <w:p w14:paraId="38B4B115" w14:textId="50CAE324" w:rsidR="00783D34" w:rsidRDefault="00783D34" w:rsidP="00C4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оценочные материалы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общего образования; </w:t>
      </w:r>
    </w:p>
    <w:p w14:paraId="06FA46DA" w14:textId="77777777" w:rsidR="00783D34" w:rsidRDefault="00783D34" w:rsidP="00C4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83D34">
        <w:rPr>
          <w:rFonts w:ascii="Times New Roman" w:hAnsi="Times New Roman" w:cs="Times New Roman"/>
          <w:sz w:val="24"/>
          <w:szCs w:val="24"/>
        </w:rPr>
        <w:t xml:space="preserve">оценочные материалы, включенные </w:t>
      </w:r>
      <w:r>
        <w:rPr>
          <w:rFonts w:ascii="Times New Roman" w:hAnsi="Times New Roman" w:cs="Times New Roman"/>
          <w:sz w:val="24"/>
          <w:szCs w:val="24"/>
        </w:rPr>
        <w:t>в учебно-методические комплекты</w:t>
      </w:r>
      <w:r w:rsidRPr="00783D3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A7CD2F7" w14:textId="16DAC4C7" w:rsidR="00C40BD8" w:rsidRDefault="00783D34" w:rsidP="00C4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83D34">
        <w:rPr>
          <w:rFonts w:ascii="Times New Roman" w:hAnsi="Times New Roman" w:cs="Times New Roman"/>
          <w:sz w:val="24"/>
          <w:szCs w:val="24"/>
        </w:rPr>
        <w:t xml:space="preserve">оценочные материалы, разработанные специалистами образовательной организации и включенные в состав ООП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14:paraId="31B6294B" w14:textId="15B44B50" w:rsidR="00783D34" w:rsidRDefault="00783D34" w:rsidP="00C4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В соответствии с п. 18.1.3 ч. 2 Федерального государственного образовательного стандарта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общего образования система оценки ориентирует «образовательную деятельность на духовно-нравственное развитие и воспитание обучающихся». С целью выполнения данных требований в образовательной деятельности используется формирующее оценивание, обеспечивающее включение обучающего в контрольно-оценочную деятельность и способствующее формированию у него регулятивных универсальных учебных действий – контроль, коррекция, оценка, познавательная рефлексия. Контрольно-оценочная самостоятельность обучающегося является обязательным компонентом умения учиться в течение всей жизни, выстраивать свою образовательную траекторию на основе выявленных затруднений, интересов, приоритетов. Способы применения формирующего оценивания раскрываются в программе развития универсальных учебных действий.</w:t>
      </w:r>
    </w:p>
    <w:p w14:paraId="345AFABD" w14:textId="77777777" w:rsidR="00783D34" w:rsidRDefault="00783D34" w:rsidP="00C40B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51EBFE" w14:textId="39D95F47" w:rsidR="00783D34" w:rsidRDefault="00783D34" w:rsidP="00783D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D34">
        <w:rPr>
          <w:rFonts w:ascii="Times New Roman" w:hAnsi="Times New Roman" w:cs="Times New Roman"/>
          <w:b/>
          <w:sz w:val="24"/>
          <w:szCs w:val="24"/>
        </w:rPr>
        <w:t xml:space="preserve">1.3.2. Оценка личностных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5ED7461D" w14:textId="77777777" w:rsidR="00783D34" w:rsidRDefault="00783D34" w:rsidP="00783D3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9B462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Основным объектом оценки личностных результатов служит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действий, включаемых в следующие три основных блока:</w:t>
      </w:r>
    </w:p>
    <w:p w14:paraId="2079D205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 1)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 основ гражданской идентичности личности;</w:t>
      </w:r>
    </w:p>
    <w:p w14:paraId="7C7AC90D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 2) готовность к переходу к самообразованию на основе учебно-познавательной мотивации, в том числе готовность к выбору направления профильного образования; </w:t>
      </w:r>
    </w:p>
    <w:p w14:paraId="0D80039E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 социальных компетенций, включая ценностно-смысловые установки и моральные нормы, опыт социальных и межличностных отношений, правосознание.</w:t>
      </w:r>
    </w:p>
    <w:p w14:paraId="03177CAC" w14:textId="35B407EA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Перечень личностных результатов, подлежащих диагностике, представлен в разделе «Личностные планируемые результаты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общего образования», в структуре личностных результатов в соответствии с основными объектами оценки личностных планируемых результатов выделены 3 критерия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 планируемых результатов: </w:t>
      </w:r>
    </w:p>
    <w:p w14:paraId="371695C5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1) самоопределение (личностное, профессиональное, жизненное); </w:t>
      </w:r>
    </w:p>
    <w:p w14:paraId="787C84C0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BFDB6F4" w14:textId="77777777" w:rsidR="00783D34" w:rsidRDefault="00783D34" w:rsidP="0078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3D34">
        <w:rPr>
          <w:rFonts w:ascii="Times New Roman" w:hAnsi="Times New Roman" w:cs="Times New Roman"/>
          <w:sz w:val="24"/>
          <w:szCs w:val="24"/>
        </w:rPr>
        <w:t>3) нравственно-этическая ориентация.</w:t>
      </w:r>
    </w:p>
    <w:p w14:paraId="2F609C90" w14:textId="638586A2" w:rsidR="00783D34" w:rsidRDefault="00783D34" w:rsidP="00783D34">
      <w:pPr>
        <w:spacing w:after="0" w:line="240" w:lineRule="auto"/>
        <w:ind w:firstLine="709"/>
        <w:jc w:val="both"/>
      </w:pPr>
      <w:r w:rsidRPr="00783D34">
        <w:rPr>
          <w:rFonts w:ascii="Times New Roman" w:hAnsi="Times New Roman" w:cs="Times New Roman"/>
          <w:sz w:val="24"/>
          <w:szCs w:val="24"/>
        </w:rPr>
        <w:lastRenderedPageBreak/>
        <w:t xml:space="preserve"> В рамках данных критериев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, с учетом социальной ситуации развития подростка, определены блоки </w:t>
      </w:r>
      <w:proofErr w:type="spellStart"/>
      <w:r w:rsidRPr="00783D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83D34">
        <w:rPr>
          <w:rFonts w:ascii="Times New Roman" w:hAnsi="Times New Roman" w:cs="Times New Roman"/>
          <w:sz w:val="24"/>
          <w:szCs w:val="24"/>
        </w:rPr>
        <w:t xml:space="preserve"> личностных образовательных результатов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83D34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>
        <w:t>.</w:t>
      </w:r>
    </w:p>
    <w:p w14:paraId="286305B3" w14:textId="2F5B691E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808">
        <w:rPr>
          <w:rFonts w:ascii="Times New Roman" w:hAnsi="Times New Roman" w:cs="Times New Roman"/>
          <w:sz w:val="24"/>
          <w:szCs w:val="24"/>
        </w:rPr>
        <w:t xml:space="preserve">Диагностика выявления </w:t>
      </w:r>
      <w:proofErr w:type="spellStart"/>
      <w:r w:rsidRPr="0061780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17808">
        <w:rPr>
          <w:rFonts w:ascii="Times New Roman" w:hAnsi="Times New Roman" w:cs="Times New Roman"/>
          <w:sz w:val="24"/>
          <w:szCs w:val="24"/>
        </w:rPr>
        <w:t xml:space="preserve"> личностных образовательных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617808">
        <w:rPr>
          <w:rFonts w:ascii="Times New Roman" w:hAnsi="Times New Roman" w:cs="Times New Roman"/>
          <w:sz w:val="24"/>
          <w:szCs w:val="24"/>
        </w:rPr>
        <w:t xml:space="preserve"> общего образования осуществляется с использованием диагностических карт. </w:t>
      </w:r>
    </w:p>
    <w:p w14:paraId="79DE5F24" w14:textId="77777777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808">
        <w:rPr>
          <w:rFonts w:ascii="Times New Roman" w:hAnsi="Times New Roman" w:cs="Times New Roman"/>
          <w:i/>
          <w:sz w:val="24"/>
          <w:szCs w:val="24"/>
        </w:rPr>
        <w:t>Инструментарий оценивания личностных</w:t>
      </w:r>
      <w:r w:rsidRPr="00617808">
        <w:rPr>
          <w:rFonts w:ascii="Times New Roman" w:hAnsi="Times New Roman" w:cs="Times New Roman"/>
          <w:sz w:val="24"/>
          <w:szCs w:val="24"/>
        </w:rPr>
        <w:t xml:space="preserve"> результатов отвечает следующим требованиям: </w:t>
      </w:r>
    </w:p>
    <w:p w14:paraId="62F4F458" w14:textId="0235D6DA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808">
        <w:rPr>
          <w:rFonts w:ascii="Times New Roman" w:hAnsi="Times New Roman" w:cs="Times New Roman"/>
          <w:sz w:val="24"/>
          <w:szCs w:val="24"/>
        </w:rPr>
        <w:t xml:space="preserve">– позволяет оценить личностные результаты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617808">
        <w:rPr>
          <w:rFonts w:ascii="Times New Roman" w:hAnsi="Times New Roman" w:cs="Times New Roman"/>
          <w:sz w:val="24"/>
          <w:szCs w:val="24"/>
        </w:rPr>
        <w:t xml:space="preserve"> общего образования в полном объеме;</w:t>
      </w:r>
    </w:p>
    <w:p w14:paraId="6A4EAF01" w14:textId="77777777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808">
        <w:rPr>
          <w:rFonts w:ascii="Times New Roman" w:hAnsi="Times New Roman" w:cs="Times New Roman"/>
          <w:sz w:val="24"/>
          <w:szCs w:val="24"/>
        </w:rPr>
        <w:t xml:space="preserve"> – процедуры отвечают этическим принципам охраны и защиты интересов ребенка и конфиденциальности; </w:t>
      </w:r>
    </w:p>
    <w:p w14:paraId="679CADCD" w14:textId="77777777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808">
        <w:rPr>
          <w:rFonts w:ascii="Times New Roman" w:hAnsi="Times New Roman" w:cs="Times New Roman"/>
          <w:sz w:val="24"/>
          <w:szCs w:val="24"/>
        </w:rPr>
        <w:t xml:space="preserve">– оценивание личностных планируемых результатов проводится в форме, не представляющей угрозы личности, психологической безопасности и эмоциональному статусу обучающегося. </w:t>
      </w:r>
    </w:p>
    <w:p w14:paraId="00C475A8" w14:textId="77777777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808">
        <w:rPr>
          <w:rFonts w:ascii="Times New Roman" w:hAnsi="Times New Roman" w:cs="Times New Roman"/>
          <w:sz w:val="24"/>
          <w:szCs w:val="24"/>
        </w:rPr>
        <w:t xml:space="preserve">Использование диагностических карт является достаточным, но при возникновении необходимости уточнения уровня </w:t>
      </w:r>
      <w:proofErr w:type="spellStart"/>
      <w:r w:rsidRPr="0061780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17808">
        <w:rPr>
          <w:rFonts w:ascii="Times New Roman" w:hAnsi="Times New Roman" w:cs="Times New Roman"/>
          <w:sz w:val="24"/>
          <w:szCs w:val="24"/>
        </w:rPr>
        <w:t xml:space="preserve"> личностных результатов может быть использован диагностический инструментарий.</w:t>
      </w:r>
    </w:p>
    <w:p w14:paraId="0BE25BE4" w14:textId="77777777" w:rsidR="00617808" w:rsidRDefault="00617808" w:rsidP="006178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EBF39A" w14:textId="235591A2" w:rsidR="00617808" w:rsidRDefault="00617808" w:rsidP="006178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808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 w:rsidR="00182629" w:rsidRPr="00617808"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182629">
        <w:rPr>
          <w:rFonts w:ascii="Times New Roman" w:hAnsi="Times New Roman" w:cs="Times New Roman"/>
          <w:b/>
          <w:sz w:val="24"/>
          <w:szCs w:val="24"/>
        </w:rPr>
        <w:t xml:space="preserve">диагностических </w:t>
      </w:r>
      <w:r w:rsidR="00182629" w:rsidRPr="00617808">
        <w:rPr>
          <w:rFonts w:ascii="Times New Roman" w:hAnsi="Times New Roman" w:cs="Times New Roman"/>
          <w:b/>
          <w:sz w:val="24"/>
          <w:szCs w:val="24"/>
        </w:rPr>
        <w:t>процедур</w:t>
      </w:r>
      <w:r w:rsidRPr="00617808">
        <w:rPr>
          <w:rFonts w:ascii="Times New Roman" w:hAnsi="Times New Roman" w:cs="Times New Roman"/>
          <w:b/>
          <w:sz w:val="24"/>
          <w:szCs w:val="24"/>
        </w:rPr>
        <w:t xml:space="preserve"> по годам обучения</w:t>
      </w:r>
    </w:p>
    <w:p w14:paraId="47ED1BA5" w14:textId="77777777" w:rsidR="00617808" w:rsidRDefault="00617808" w:rsidP="006178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6"/>
        <w:gridCol w:w="2000"/>
        <w:gridCol w:w="1214"/>
        <w:gridCol w:w="1522"/>
        <w:gridCol w:w="1839"/>
        <w:gridCol w:w="1834"/>
      </w:tblGrid>
      <w:tr w:rsidR="00386EEB" w:rsidRPr="00386EEB" w14:paraId="1B993963" w14:textId="77777777" w:rsidTr="00386EEB">
        <w:tc>
          <w:tcPr>
            <w:tcW w:w="936" w:type="dxa"/>
          </w:tcPr>
          <w:p w14:paraId="6E4A7014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2000" w:type="dxa"/>
          </w:tcPr>
          <w:p w14:paraId="38BA9D69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Наименование оценочных процедур</w:t>
            </w:r>
          </w:p>
        </w:tc>
        <w:tc>
          <w:tcPr>
            <w:tcW w:w="1214" w:type="dxa"/>
          </w:tcPr>
          <w:p w14:paraId="6A359F95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522" w:type="dxa"/>
          </w:tcPr>
          <w:p w14:paraId="2637FA30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 xml:space="preserve">Сроки проведения </w:t>
            </w:r>
          </w:p>
        </w:tc>
        <w:tc>
          <w:tcPr>
            <w:tcW w:w="1839" w:type="dxa"/>
          </w:tcPr>
          <w:p w14:paraId="4C85BBDC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  <w:tc>
          <w:tcPr>
            <w:tcW w:w="1834" w:type="dxa"/>
          </w:tcPr>
          <w:p w14:paraId="4184B825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Форма представления результата</w:t>
            </w:r>
          </w:p>
        </w:tc>
      </w:tr>
      <w:tr w:rsidR="00ED191B" w:rsidRPr="00386EEB" w14:paraId="066BA808" w14:textId="77777777" w:rsidTr="002549A0">
        <w:tc>
          <w:tcPr>
            <w:tcW w:w="936" w:type="dxa"/>
          </w:tcPr>
          <w:p w14:paraId="04F5863E" w14:textId="220BA5BC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00" w:type="dxa"/>
          </w:tcPr>
          <w:p w14:paraId="5A2BB750" w14:textId="2FB3B9F3" w:rsidR="00ED191B" w:rsidRPr="00182629" w:rsidRDefault="00ED191B" w:rsidP="00A2388A">
            <w:pPr>
              <w:rPr>
                <w:rFonts w:ascii="Times New Roman" w:hAnsi="Times New Roman" w:cs="Times New Roman"/>
                <w:b/>
              </w:rPr>
            </w:pPr>
            <w:r w:rsidRPr="00182629">
              <w:rPr>
                <w:rFonts w:ascii="Times New Roman" w:hAnsi="Times New Roman" w:cs="Times New Roman"/>
              </w:rPr>
              <w:t>Педагогическое наблюдение</w:t>
            </w:r>
          </w:p>
        </w:tc>
        <w:tc>
          <w:tcPr>
            <w:tcW w:w="1214" w:type="dxa"/>
          </w:tcPr>
          <w:p w14:paraId="5A245A24" w14:textId="4E5C111B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A30E5D" w14:textId="3ECF298E" w:rsidR="00ED191B" w:rsidRPr="00ED191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91B">
              <w:rPr>
                <w:rFonts w:ascii="Times New Roman" w:hAnsi="Times New Roman" w:cs="Times New Roman"/>
                <w:bCs/>
              </w:rPr>
              <w:t>в течение года</w:t>
            </w:r>
          </w:p>
        </w:tc>
        <w:tc>
          <w:tcPr>
            <w:tcW w:w="1839" w:type="dxa"/>
          </w:tcPr>
          <w:p w14:paraId="6D6AE637" w14:textId="374D6BBB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Классные руководители Заместитель директора</w:t>
            </w:r>
          </w:p>
        </w:tc>
        <w:tc>
          <w:tcPr>
            <w:tcW w:w="1834" w:type="dxa"/>
          </w:tcPr>
          <w:p w14:paraId="390EC36B" w14:textId="6BDC33CE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Аналитическая информация по классу и/или по параллели</w:t>
            </w:r>
          </w:p>
        </w:tc>
      </w:tr>
      <w:tr w:rsidR="00ED191B" w:rsidRPr="00386EEB" w14:paraId="42AAB8D5" w14:textId="77777777" w:rsidTr="002549A0">
        <w:tc>
          <w:tcPr>
            <w:tcW w:w="936" w:type="dxa"/>
          </w:tcPr>
          <w:p w14:paraId="101B2F82" w14:textId="33E1E468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000" w:type="dxa"/>
          </w:tcPr>
          <w:p w14:paraId="7DFA35EF" w14:textId="1CF17E4A" w:rsidR="00ED191B" w:rsidRPr="00182629" w:rsidRDefault="00ED191B" w:rsidP="00A2388A">
            <w:pPr>
              <w:rPr>
                <w:rFonts w:ascii="Times New Roman" w:hAnsi="Times New Roman" w:cs="Times New Roman"/>
                <w:b/>
              </w:rPr>
            </w:pPr>
            <w:r w:rsidRPr="00182629">
              <w:rPr>
                <w:rFonts w:ascii="Times New Roman" w:hAnsi="Times New Roman" w:cs="Times New Roman"/>
              </w:rPr>
              <w:t>Стартовая диагностика</w:t>
            </w:r>
          </w:p>
        </w:tc>
        <w:tc>
          <w:tcPr>
            <w:tcW w:w="1214" w:type="dxa"/>
          </w:tcPr>
          <w:p w14:paraId="02F41C5F" w14:textId="3D091F89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11671" w14:textId="2C7A0694" w:rsidR="00ED191B" w:rsidRPr="00ED191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191B">
              <w:rPr>
                <w:rFonts w:ascii="Times New Roman" w:hAnsi="Times New Roman" w:cs="Times New Roman"/>
                <w:bCs/>
              </w:rPr>
              <w:t>4 неделя сентября месяца</w:t>
            </w:r>
          </w:p>
        </w:tc>
        <w:tc>
          <w:tcPr>
            <w:tcW w:w="1839" w:type="dxa"/>
          </w:tcPr>
          <w:p w14:paraId="60F6D427" w14:textId="302AB050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Классные руководители Заместитель директора</w:t>
            </w:r>
          </w:p>
        </w:tc>
        <w:tc>
          <w:tcPr>
            <w:tcW w:w="1834" w:type="dxa"/>
          </w:tcPr>
          <w:p w14:paraId="7835CA9C" w14:textId="79BC44BB" w:rsidR="00ED191B" w:rsidRPr="00386EEB" w:rsidRDefault="00ED191B" w:rsidP="00ED19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Аналитическая информация по классу и/или по параллели</w:t>
            </w:r>
          </w:p>
        </w:tc>
      </w:tr>
      <w:tr w:rsidR="00386EEB" w:rsidRPr="00386EEB" w14:paraId="28486138" w14:textId="77777777" w:rsidTr="00386EEB">
        <w:tc>
          <w:tcPr>
            <w:tcW w:w="936" w:type="dxa"/>
          </w:tcPr>
          <w:p w14:paraId="603B4B8D" w14:textId="0E5E8D80" w:rsidR="00617808" w:rsidRPr="00386EEB" w:rsidRDefault="00182629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000" w:type="dxa"/>
          </w:tcPr>
          <w:p w14:paraId="5DCE5017" w14:textId="77777777" w:rsidR="00617808" w:rsidRPr="00386EEB" w:rsidRDefault="00617808" w:rsidP="00A2388A">
            <w:pPr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Диагностика с использованием диагностической карты</w:t>
            </w:r>
          </w:p>
        </w:tc>
        <w:tc>
          <w:tcPr>
            <w:tcW w:w="1214" w:type="dxa"/>
          </w:tcPr>
          <w:p w14:paraId="4EE36376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22" w:type="dxa"/>
          </w:tcPr>
          <w:p w14:paraId="046B8F4C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</w:rPr>
            </w:pPr>
            <w:r w:rsidRPr="00386EEB">
              <w:rPr>
                <w:rFonts w:ascii="Times New Roman" w:hAnsi="Times New Roman" w:cs="Times New Roman"/>
              </w:rPr>
              <w:t xml:space="preserve">май </w:t>
            </w:r>
          </w:p>
          <w:p w14:paraId="2D64F987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(34-35 недели)</w:t>
            </w:r>
          </w:p>
        </w:tc>
        <w:tc>
          <w:tcPr>
            <w:tcW w:w="1839" w:type="dxa"/>
          </w:tcPr>
          <w:p w14:paraId="15C57C3F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Классные руководители Заместитель директора</w:t>
            </w:r>
          </w:p>
        </w:tc>
        <w:tc>
          <w:tcPr>
            <w:tcW w:w="1834" w:type="dxa"/>
          </w:tcPr>
          <w:p w14:paraId="543C4C4F" w14:textId="77777777" w:rsidR="00617808" w:rsidRPr="00386EEB" w:rsidRDefault="00617808" w:rsidP="00617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Аналитическая информация по классу и/или по параллели</w:t>
            </w:r>
          </w:p>
        </w:tc>
      </w:tr>
      <w:tr w:rsidR="00386EEB" w:rsidRPr="00386EEB" w14:paraId="229F5A53" w14:textId="77777777" w:rsidTr="00386EEB">
        <w:tc>
          <w:tcPr>
            <w:tcW w:w="936" w:type="dxa"/>
          </w:tcPr>
          <w:p w14:paraId="7BC6781B" w14:textId="7C03E929" w:rsidR="00386EEB" w:rsidRPr="00386EEB" w:rsidRDefault="00182629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000" w:type="dxa"/>
          </w:tcPr>
          <w:p w14:paraId="07FAB10D" w14:textId="3DF79B5A" w:rsidR="00386EEB" w:rsidRPr="00386EEB" w:rsidRDefault="00386EEB" w:rsidP="00386EEB">
            <w:pPr>
              <w:tabs>
                <w:tab w:val="left" w:pos="188"/>
              </w:tabs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Диагностика с использованием диагностической карты</w:t>
            </w:r>
          </w:p>
        </w:tc>
        <w:tc>
          <w:tcPr>
            <w:tcW w:w="1214" w:type="dxa"/>
          </w:tcPr>
          <w:p w14:paraId="37670256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22" w:type="dxa"/>
          </w:tcPr>
          <w:p w14:paraId="05D16314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</w:rPr>
            </w:pPr>
            <w:r w:rsidRPr="00386EEB">
              <w:rPr>
                <w:rFonts w:ascii="Times New Roman" w:hAnsi="Times New Roman" w:cs="Times New Roman"/>
              </w:rPr>
              <w:t xml:space="preserve">май </w:t>
            </w:r>
          </w:p>
          <w:p w14:paraId="4CD2B4D5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(34-35 недели)</w:t>
            </w:r>
          </w:p>
        </w:tc>
        <w:tc>
          <w:tcPr>
            <w:tcW w:w="1839" w:type="dxa"/>
          </w:tcPr>
          <w:p w14:paraId="4A701C8E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Классные руководители Заместитель директора</w:t>
            </w:r>
          </w:p>
        </w:tc>
        <w:tc>
          <w:tcPr>
            <w:tcW w:w="1834" w:type="dxa"/>
          </w:tcPr>
          <w:p w14:paraId="4A0450DF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Аналитическая информация по классу и/или по параллели</w:t>
            </w:r>
          </w:p>
        </w:tc>
      </w:tr>
      <w:tr w:rsidR="00386EEB" w:rsidRPr="00386EEB" w14:paraId="7C1E98C4" w14:textId="77777777" w:rsidTr="00386EEB">
        <w:tc>
          <w:tcPr>
            <w:tcW w:w="936" w:type="dxa"/>
          </w:tcPr>
          <w:p w14:paraId="5658D76D" w14:textId="5F440DBA" w:rsidR="00386EEB" w:rsidRPr="00386EEB" w:rsidRDefault="00182629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00" w:type="dxa"/>
          </w:tcPr>
          <w:p w14:paraId="294D500F" w14:textId="77777777" w:rsidR="00386EEB" w:rsidRPr="00386EEB" w:rsidRDefault="00386EEB" w:rsidP="00386EEB">
            <w:pPr>
              <w:rPr>
                <w:rFonts w:ascii="Times New Roman" w:hAnsi="Times New Roman" w:cs="Times New Roman"/>
              </w:rPr>
            </w:pPr>
            <w:r w:rsidRPr="00386EEB">
              <w:rPr>
                <w:rFonts w:ascii="Times New Roman" w:hAnsi="Times New Roman" w:cs="Times New Roman"/>
              </w:rPr>
              <w:t>Диагностика с использованием диагностической карты</w:t>
            </w:r>
          </w:p>
        </w:tc>
        <w:tc>
          <w:tcPr>
            <w:tcW w:w="1214" w:type="dxa"/>
          </w:tcPr>
          <w:p w14:paraId="160512AA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522" w:type="dxa"/>
          </w:tcPr>
          <w:p w14:paraId="5BA9B49C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</w:rPr>
            </w:pPr>
            <w:r w:rsidRPr="00386EEB">
              <w:rPr>
                <w:rFonts w:ascii="Times New Roman" w:hAnsi="Times New Roman" w:cs="Times New Roman"/>
              </w:rPr>
              <w:t xml:space="preserve">май </w:t>
            </w:r>
          </w:p>
          <w:p w14:paraId="1882AEFF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(34-35 недели)</w:t>
            </w:r>
          </w:p>
        </w:tc>
        <w:tc>
          <w:tcPr>
            <w:tcW w:w="1839" w:type="dxa"/>
          </w:tcPr>
          <w:p w14:paraId="68803CCF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Классные руководители Заместитель директора</w:t>
            </w:r>
          </w:p>
        </w:tc>
        <w:tc>
          <w:tcPr>
            <w:tcW w:w="1834" w:type="dxa"/>
          </w:tcPr>
          <w:p w14:paraId="1AA9B8AE" w14:textId="77777777" w:rsidR="00386EEB" w:rsidRPr="00386EEB" w:rsidRDefault="00386EEB" w:rsidP="00386E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EEB">
              <w:rPr>
                <w:rFonts w:ascii="Times New Roman" w:hAnsi="Times New Roman" w:cs="Times New Roman"/>
              </w:rPr>
              <w:t>Аналитическая информация по классу и/или по параллели</w:t>
            </w:r>
          </w:p>
        </w:tc>
      </w:tr>
    </w:tbl>
    <w:p w14:paraId="5A99D22D" w14:textId="77777777" w:rsidR="00386EEB" w:rsidRDefault="00386EEB" w:rsidP="00617808">
      <w:pPr>
        <w:spacing w:after="0" w:line="240" w:lineRule="auto"/>
        <w:ind w:firstLine="709"/>
        <w:jc w:val="center"/>
      </w:pPr>
    </w:p>
    <w:p w14:paraId="5A20FE82" w14:textId="4EC3B901" w:rsidR="00617808" w:rsidRDefault="00386EEB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6EEB">
        <w:rPr>
          <w:rFonts w:ascii="Times New Roman" w:hAnsi="Times New Roman" w:cs="Times New Roman"/>
          <w:sz w:val="24"/>
          <w:szCs w:val="24"/>
        </w:rPr>
        <w:t xml:space="preserve">Оценочные материалы </w:t>
      </w:r>
      <w:r w:rsidRPr="00386EEB">
        <w:rPr>
          <w:rFonts w:ascii="Times New Roman" w:hAnsi="Times New Roman" w:cs="Times New Roman"/>
          <w:sz w:val="24"/>
          <w:szCs w:val="24"/>
        </w:rPr>
        <w:sym w:font="Symbol" w:char="F02D"/>
      </w:r>
      <w:r w:rsidRPr="00386EEB">
        <w:rPr>
          <w:rFonts w:ascii="Times New Roman" w:hAnsi="Times New Roman" w:cs="Times New Roman"/>
          <w:sz w:val="24"/>
          <w:szCs w:val="24"/>
        </w:rPr>
        <w:t xml:space="preserve"> диагностические карты выявления </w:t>
      </w:r>
      <w:proofErr w:type="spellStart"/>
      <w:r w:rsidRPr="00386EE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386EEB">
        <w:rPr>
          <w:rFonts w:ascii="Times New Roman" w:hAnsi="Times New Roman" w:cs="Times New Roman"/>
          <w:sz w:val="24"/>
          <w:szCs w:val="24"/>
        </w:rPr>
        <w:t xml:space="preserve"> личностных образовательных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386EEB">
        <w:rPr>
          <w:rFonts w:ascii="Times New Roman" w:hAnsi="Times New Roman" w:cs="Times New Roman"/>
          <w:sz w:val="24"/>
          <w:szCs w:val="24"/>
        </w:rPr>
        <w:t xml:space="preserve"> общего образования (для обучавшихся </w:t>
      </w:r>
      <w:r w:rsidR="009B12B5">
        <w:rPr>
          <w:rFonts w:ascii="Times New Roman" w:hAnsi="Times New Roman" w:cs="Times New Roman"/>
          <w:sz w:val="24"/>
          <w:szCs w:val="24"/>
        </w:rPr>
        <w:t>1,2,3,4</w:t>
      </w:r>
      <w:r w:rsidRPr="00386EEB">
        <w:rPr>
          <w:rFonts w:ascii="Times New Roman" w:hAnsi="Times New Roman" w:cs="Times New Roman"/>
          <w:sz w:val="24"/>
          <w:szCs w:val="24"/>
        </w:rPr>
        <w:t xml:space="preserve"> классов); диагностические методики</w:t>
      </w:r>
      <w:r w:rsidR="00680A6D">
        <w:rPr>
          <w:rFonts w:ascii="Times New Roman" w:hAnsi="Times New Roman" w:cs="Times New Roman"/>
          <w:sz w:val="24"/>
          <w:szCs w:val="24"/>
        </w:rPr>
        <w:t>.</w:t>
      </w:r>
    </w:p>
    <w:p w14:paraId="3ED0AC39" w14:textId="77777777" w:rsidR="00386EEB" w:rsidRDefault="00386EEB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4C805C" w14:textId="77777777" w:rsidR="003A1F05" w:rsidRDefault="003A1F05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5BAEDA" w14:textId="77777777" w:rsidR="003A1F05" w:rsidRDefault="003A1F05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40D991" w14:textId="77777777" w:rsidR="003A1F05" w:rsidRDefault="003A1F05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9BC718" w14:textId="77777777" w:rsidR="003A1F05" w:rsidRDefault="003A1F05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6BEF3B" w14:textId="31E789BC" w:rsidR="00386EEB" w:rsidRDefault="00386EEB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EEB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 оценки личностных результатов</w:t>
      </w:r>
    </w:p>
    <w:p w14:paraId="55C5932F" w14:textId="77777777" w:rsidR="00386EEB" w:rsidRDefault="00386EEB" w:rsidP="00C570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C495E" w14:textId="77777777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Оценка личностных результатов представляет собой оценку достижения обучающимися в ходе их личностного развития планируемых результатов, представленных в разделе «Личностные универсальные учебные действия». </w:t>
      </w:r>
    </w:p>
    <w:p w14:paraId="47876614" w14:textId="5816BADA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В соответствии с требованиями ФГОС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Pr="00C5708F">
        <w:rPr>
          <w:rFonts w:ascii="Times New Roman" w:hAnsi="Times New Roman" w:cs="Times New Roman"/>
          <w:sz w:val="24"/>
          <w:szCs w:val="24"/>
        </w:rPr>
        <w:t xml:space="preserve"> достижение личностных результатов не выносится на итоговую оценку обучающихся, а является предметом оценки эффективности образовательной деятельности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680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A6D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». Поэтому оценка этих результатов образовательной деятельности осуществляется в ходе внешних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неперсонифицированных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мониторинговых исследований на основе централизованно разработанного инструментария. К их проведению привлекаются специалисты, не работающие в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680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A6D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 и обладающие необходимой компетентностью в сфере психологической диагностики развития личности в детском и подростковом возрасте. </w:t>
      </w:r>
    </w:p>
    <w:p w14:paraId="3063D952" w14:textId="77777777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В текущей образовательной деятельности возможна ограниченная оценка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отдельных личностных результатов, проявляющихся в: </w:t>
      </w:r>
    </w:p>
    <w:p w14:paraId="0194E048" w14:textId="4C409CD5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>1) соблюдении норм и правил поведения, принятых в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680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A6D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»; </w:t>
      </w:r>
    </w:p>
    <w:p w14:paraId="476CD431" w14:textId="2CDF95C6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>2) участии в общественной жизни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680A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0A6D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 и ближайшего социального окружения, общественно-полезной деятельности; </w:t>
      </w:r>
    </w:p>
    <w:p w14:paraId="351531D2" w14:textId="77777777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>3) учебного прилежани</w:t>
      </w:r>
      <w:r w:rsidR="00D778BA">
        <w:rPr>
          <w:rFonts w:ascii="Times New Roman" w:hAnsi="Times New Roman" w:cs="Times New Roman"/>
          <w:sz w:val="24"/>
          <w:szCs w:val="24"/>
        </w:rPr>
        <w:t>я</w:t>
      </w:r>
      <w:r w:rsidRPr="00C5708F">
        <w:rPr>
          <w:rFonts w:ascii="Times New Roman" w:hAnsi="Times New Roman" w:cs="Times New Roman"/>
          <w:sz w:val="24"/>
          <w:szCs w:val="24"/>
        </w:rPr>
        <w:t xml:space="preserve"> и ответственности за результаты обучения; </w:t>
      </w:r>
    </w:p>
    <w:p w14:paraId="6F22726D" w14:textId="1A3032FC" w:rsidR="00C5708F" w:rsidRDefault="00680A6D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5708F" w:rsidRPr="00C5708F">
        <w:rPr>
          <w:rFonts w:ascii="Times New Roman" w:hAnsi="Times New Roman" w:cs="Times New Roman"/>
          <w:sz w:val="24"/>
          <w:szCs w:val="24"/>
        </w:rPr>
        <w:t xml:space="preserve">) ценностно-смысловых установках обучающихся, формируемых средствами различных предметов в рамках системы общего образования. </w:t>
      </w:r>
    </w:p>
    <w:p w14:paraId="178CB6BD" w14:textId="77777777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>Данные о достижении этих результатов являются составляющими системы внутренней системы оценки качества образования образовательных достижений обучающихся, однако любое их использование (в том числе в целях аккредитации образовательного учреждения) возможно только в соответствии с Федеральным законом от 17.07.2006 г. № 152-ФЗ «О персональных данных».</w:t>
      </w:r>
    </w:p>
    <w:p w14:paraId="0C4B1CF2" w14:textId="28036956" w:rsidR="00C5708F" w:rsidRDefault="00C5708F" w:rsidP="00386E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 В текущем учебном процессе в соответствии с требованиями ФГОС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Pr="00C5708F">
        <w:rPr>
          <w:rFonts w:ascii="Times New Roman" w:hAnsi="Times New Roman" w:cs="Times New Roman"/>
          <w:sz w:val="24"/>
          <w:szCs w:val="24"/>
        </w:rPr>
        <w:t xml:space="preserve"> оценка этих достижений проводится в форме, не представляющей угрозы личности, психологической безопасности и эмоциональному статусу учащегося и используется исключительно в целях оптимизации личностного развития обучающихся (табл. 1.3.4.). В соответствии с требованиями Стандарта достижение обучающимися личностных результатов не выносится на итоговую оценку, а является предметом оценки эффективности образовательной деятельности образовательного учреждения и образовательных систем разного уровня. Поэтому оценка этих результатов осуществляется в ходе внешних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неперсонифицированных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мониторинговых исследований на основе централизованно разработанного инструментария</w:t>
      </w:r>
    </w:p>
    <w:p w14:paraId="38A230CE" w14:textId="77777777" w:rsidR="00386EEB" w:rsidRDefault="00386EEB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1.3.4.</w:t>
      </w:r>
    </w:p>
    <w:p w14:paraId="41370DDA" w14:textId="77777777" w:rsidR="00C5708F" w:rsidRDefault="00C5708F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C5708F" w14:paraId="0126828E" w14:textId="77777777" w:rsidTr="00C5708F">
        <w:tc>
          <w:tcPr>
            <w:tcW w:w="3823" w:type="dxa"/>
          </w:tcPr>
          <w:p w14:paraId="781B34D1" w14:textId="77777777" w:rsidR="00C5708F" w:rsidRDefault="00C5708F" w:rsidP="00C5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Объектом оценки личностных результатов являются сформированные у учащихся универсальные учебные действия, включаемые в три основных блока:</w:t>
            </w:r>
          </w:p>
        </w:tc>
        <w:tc>
          <w:tcPr>
            <w:tcW w:w="5522" w:type="dxa"/>
          </w:tcPr>
          <w:p w14:paraId="39E70677" w14:textId="48DAE2FA" w:rsidR="00C5708F" w:rsidRPr="00C5708F" w:rsidRDefault="00C5708F" w:rsidP="00C5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 основ гражданской идентичности личности;</w:t>
            </w:r>
          </w:p>
          <w:p w14:paraId="6EEFD0B4" w14:textId="77777777" w:rsidR="00C5708F" w:rsidRDefault="00C5708F" w:rsidP="00C5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компетенций, включая ценностно-смысловые установки и моральные нормы, опыт социальных и</w:t>
            </w:r>
            <w:r w:rsidR="00D77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межличностных отношений, правосознание, соблюдении норм и правил поведения, принятых в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708F" w14:paraId="5C0357B6" w14:textId="77777777" w:rsidTr="00C5708F">
        <w:tc>
          <w:tcPr>
            <w:tcW w:w="3823" w:type="dxa"/>
          </w:tcPr>
          <w:p w14:paraId="3D6B2A1F" w14:textId="77777777" w:rsidR="00C5708F" w:rsidRDefault="00C5708F" w:rsidP="00C57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</w:t>
            </w:r>
            <w:proofErr w:type="spellStart"/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личностных результатов проявляется в:</w:t>
            </w:r>
          </w:p>
        </w:tc>
        <w:tc>
          <w:tcPr>
            <w:tcW w:w="5522" w:type="dxa"/>
          </w:tcPr>
          <w:p w14:paraId="533BCB5E" w14:textId="77777777" w:rsidR="00C5708F" w:rsidRDefault="00C5708F" w:rsidP="00C5708F">
            <w:pPr>
              <w:tabs>
                <w:tab w:val="left" w:pos="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– соблюдении норм и правил поведения, принятых в образовательном учреждении; </w:t>
            </w:r>
          </w:p>
          <w:p w14:paraId="37F5ADDD" w14:textId="77777777" w:rsidR="00C5708F" w:rsidRDefault="00C5708F" w:rsidP="00C5708F">
            <w:pPr>
              <w:tabs>
                <w:tab w:val="left" w:pos="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-участии в общественной жизни образовательной организации, ближайшего социального окружения, страны, общественно</w:t>
            </w:r>
            <w:r w:rsidR="00D778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полезной деятельности;</w:t>
            </w:r>
          </w:p>
          <w:p w14:paraId="671BD385" w14:textId="77777777" w:rsidR="00C5708F" w:rsidRDefault="00C5708F" w:rsidP="00C5708F">
            <w:pPr>
              <w:tabs>
                <w:tab w:val="left" w:pos="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 – ответственности за результаты обучения; </w:t>
            </w:r>
          </w:p>
          <w:p w14:paraId="318E8629" w14:textId="77777777" w:rsidR="00C5708F" w:rsidRDefault="00C5708F" w:rsidP="00C5708F">
            <w:pPr>
              <w:tabs>
                <w:tab w:val="left" w:pos="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– готовности и способности делать осознанный выбор своей образовательной траектории, проектирование индивидуального учебного плана,</w:t>
            </w:r>
            <w:r w:rsidR="00D778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выбор профессии; </w:t>
            </w:r>
          </w:p>
          <w:p w14:paraId="43BD9B80" w14:textId="77777777" w:rsidR="00C5708F" w:rsidRDefault="00C5708F" w:rsidP="00C5708F">
            <w:pPr>
              <w:tabs>
                <w:tab w:val="left" w:pos="4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708F">
              <w:rPr>
                <w:rFonts w:ascii="Times New Roman" w:hAnsi="Times New Roman" w:cs="Times New Roman"/>
                <w:sz w:val="24"/>
                <w:szCs w:val="24"/>
              </w:rPr>
              <w:t>– ценностно-смысловых установках обучающихся, формируемых средствами различных предметов в рамках системы общего образования.</w:t>
            </w:r>
          </w:p>
        </w:tc>
      </w:tr>
    </w:tbl>
    <w:p w14:paraId="0748D5A2" w14:textId="77777777" w:rsidR="00C5708F" w:rsidRDefault="00C5708F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6B6D291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внутришкольном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мониторинге в целях оптимизации личностного развития обучающихся возможна оценка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отдельных личностных результатов, проявляющихся в: </w:t>
      </w:r>
    </w:p>
    <w:p w14:paraId="5EB90314" w14:textId="7F9907CA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соблюдении норм и правил поведения, принятых в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9008A3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9008A3">
        <w:rPr>
          <w:rFonts w:ascii="Times New Roman" w:hAnsi="Times New Roman" w:cs="Times New Roman"/>
          <w:sz w:val="24"/>
          <w:szCs w:val="24"/>
        </w:rPr>
        <w:t>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»; </w:t>
      </w:r>
    </w:p>
    <w:p w14:paraId="7AB80096" w14:textId="0A264CBB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708F">
        <w:rPr>
          <w:rFonts w:ascii="Times New Roman" w:hAnsi="Times New Roman" w:cs="Times New Roman"/>
          <w:sz w:val="24"/>
          <w:szCs w:val="24"/>
        </w:rPr>
        <w:t>участии в общественной жизни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9008A3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9008A3">
        <w:rPr>
          <w:rFonts w:ascii="Times New Roman" w:hAnsi="Times New Roman" w:cs="Times New Roman"/>
          <w:sz w:val="24"/>
          <w:szCs w:val="24"/>
        </w:rPr>
        <w:t>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», ближайшего социального окружения, страны, общественно-полезной деятельности; </w:t>
      </w:r>
    </w:p>
    <w:p w14:paraId="6F35B08D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ценностно-смысловых установках обучающихся, формируемых средствами различных предметов в рамках системы общего образования. </w:t>
      </w:r>
    </w:p>
    <w:p w14:paraId="79C2FAA5" w14:textId="2481BC4F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Оценки личностных планируемых результатов проводятся на основе инструментария, представленного в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C5708F">
        <w:rPr>
          <w:rFonts w:ascii="Times New Roman" w:hAnsi="Times New Roman" w:cs="Times New Roman"/>
          <w:sz w:val="24"/>
          <w:szCs w:val="24"/>
        </w:rPr>
        <w:t xml:space="preserve"> общего образования, а именно: </w:t>
      </w:r>
    </w:p>
    <w:p w14:paraId="48167BA9" w14:textId="50302AD8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708F">
        <w:rPr>
          <w:rFonts w:ascii="Times New Roman" w:hAnsi="Times New Roman" w:cs="Times New Roman"/>
          <w:sz w:val="24"/>
          <w:szCs w:val="24"/>
        </w:rPr>
        <w:t xml:space="preserve"> диагностические карты выявления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личностных образовательных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C5708F">
        <w:rPr>
          <w:rFonts w:ascii="Times New Roman" w:hAnsi="Times New Roman" w:cs="Times New Roman"/>
          <w:sz w:val="24"/>
          <w:szCs w:val="24"/>
        </w:rPr>
        <w:t xml:space="preserve"> общего образования; </w:t>
      </w:r>
    </w:p>
    <w:p w14:paraId="2192D5A4" w14:textId="0A55C9A3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диагностический инструментарий выявления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5708F">
        <w:rPr>
          <w:rFonts w:ascii="Times New Roman" w:hAnsi="Times New Roman" w:cs="Times New Roman"/>
          <w:sz w:val="24"/>
          <w:szCs w:val="24"/>
        </w:rPr>
        <w:t>личностных образовательных результатов</w:t>
      </w:r>
      <w:proofErr w:type="gramEnd"/>
      <w:r w:rsidRPr="00C5708F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C5708F">
        <w:rPr>
          <w:rFonts w:ascii="Times New Roman" w:hAnsi="Times New Roman" w:cs="Times New Roman"/>
          <w:sz w:val="24"/>
          <w:szCs w:val="24"/>
        </w:rPr>
        <w:t xml:space="preserve"> общего образования.</w:t>
      </w:r>
    </w:p>
    <w:p w14:paraId="191AC6DA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4B5D9B" w14:textId="3E367101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Неперсонифицированные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исследования проводит администрация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9008A3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9008A3">
        <w:rPr>
          <w:rFonts w:ascii="Times New Roman" w:hAnsi="Times New Roman" w:cs="Times New Roman"/>
          <w:sz w:val="24"/>
          <w:szCs w:val="24"/>
        </w:rPr>
        <w:t>Серноводское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»: </w:t>
      </w:r>
    </w:p>
    <w:p w14:paraId="6D52D6ED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>1. Заместитель директора по воспитательной работе в рамках изучения уровня воспитанности обучающихся учреждения, анализа эффективности реализации программы воспитания и социализации.</w:t>
      </w:r>
    </w:p>
    <w:p w14:paraId="1E0C3737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 2. Заместитель директора по учебно-воспитательной работе в рамках внутренней системы оценки качества образования по изучению состояния преподавания учебных предметов, курсов и курсов внеурочной деятельности. </w:t>
      </w:r>
    </w:p>
    <w:p w14:paraId="55AEE8DC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3. Педагог-психолог в рамках преемственности с начальным общим образованием и при переходе обучающихся на уровень среднего общего образования. </w:t>
      </w:r>
    </w:p>
    <w:p w14:paraId="32281C62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в виде характеристики по форме, установленной образовательной организацией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D5BAFC" w14:textId="6531965E" w:rsidR="00C5708F" w:rsidRDefault="00C5708F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A628C42" w14:textId="71ABA055" w:rsidR="003A1F05" w:rsidRDefault="003A1F05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032CD58" w14:textId="17FC9B89" w:rsidR="003A1F05" w:rsidRDefault="003A1F05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0E7A631" w14:textId="61DF9451" w:rsidR="003A1F05" w:rsidRDefault="003A1F05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5949E48E" w14:textId="77777777" w:rsidR="003A1F05" w:rsidRDefault="003A1F05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D733826" w14:textId="77777777" w:rsidR="00C5708F" w:rsidRDefault="00C5708F" w:rsidP="00C5708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783E0B81" w14:textId="77777777" w:rsidR="00C5708F" w:rsidRDefault="00C5708F" w:rsidP="00C5708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1.3.5.</w:t>
      </w:r>
    </w:p>
    <w:p w14:paraId="7F4C3DE2" w14:textId="77777777" w:rsidR="00C5708F" w:rsidRDefault="00C5708F" w:rsidP="00386EE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2AEF0834" w14:textId="77777777" w:rsidR="00386EEB" w:rsidRDefault="00386EEB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личностных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952"/>
      </w:tblGrid>
      <w:tr w:rsidR="00386EEB" w:rsidRPr="00A11292" w14:paraId="0D001003" w14:textId="77777777" w:rsidTr="009008A3">
        <w:trPr>
          <w:trHeight w:val="983"/>
        </w:trPr>
        <w:tc>
          <w:tcPr>
            <w:tcW w:w="3115" w:type="dxa"/>
          </w:tcPr>
          <w:p w14:paraId="2867B5AD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t>Специфика оценки личностных результатов</w:t>
            </w:r>
          </w:p>
        </w:tc>
        <w:tc>
          <w:tcPr>
            <w:tcW w:w="5952" w:type="dxa"/>
          </w:tcPr>
          <w:p w14:paraId="2DB17C73" w14:textId="2A4CC959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t xml:space="preserve">Оценка личностных результатов представляет собой оценку достижений обучающихся планируемых результатов в ходе их личностного развития. </w:t>
            </w:r>
          </w:p>
        </w:tc>
      </w:tr>
      <w:tr w:rsidR="00386EEB" w:rsidRPr="00A11292" w14:paraId="479DB409" w14:textId="77777777" w:rsidTr="00386EEB">
        <w:tc>
          <w:tcPr>
            <w:tcW w:w="3115" w:type="dxa"/>
          </w:tcPr>
          <w:p w14:paraId="5672FA76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t>Место формирования личностных результатов</w:t>
            </w:r>
          </w:p>
        </w:tc>
        <w:tc>
          <w:tcPr>
            <w:tcW w:w="5952" w:type="dxa"/>
          </w:tcPr>
          <w:p w14:paraId="13FF63A0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t>Формирование личностных результатов обеспечивается в ходе реализации всех компонентов образовательного процесса школы, включая внеурочную деятельность, реализуемую семьёй и школой. (Программ отдельных учебных предметов, программы воспитания и социализации, программ внеурочной деятельности)</w:t>
            </w:r>
          </w:p>
        </w:tc>
      </w:tr>
      <w:tr w:rsidR="00386EEB" w:rsidRPr="00A11292" w14:paraId="08676710" w14:textId="77777777" w:rsidTr="00386EEB">
        <w:tc>
          <w:tcPr>
            <w:tcW w:w="3115" w:type="dxa"/>
          </w:tcPr>
          <w:p w14:paraId="08109EFB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t>Объект оценки результатов</w:t>
            </w:r>
          </w:p>
        </w:tc>
        <w:tc>
          <w:tcPr>
            <w:tcW w:w="5952" w:type="dxa"/>
          </w:tcPr>
          <w:p w14:paraId="00AFB145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Основным объектом оценки личностных результатов служит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универсальных учебных действий, включаемых в следующие три основные блока:</w:t>
            </w:r>
          </w:p>
          <w:p w14:paraId="6F304C60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 </w:t>
            </w: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самоопределение —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внутренней позиции обучающегося — принятие и освоение новой социальной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принадлежности; развитие самоуважения и способности адекватно оценивать себя и свои достижения, видеть сильные и слабые стороны своей личности; </w:t>
            </w:r>
          </w:p>
          <w:p w14:paraId="2AEEF471" w14:textId="5A9EFEB1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смысл</w:t>
            </w:r>
            <w:r w:rsidR="009008A3">
              <w:rPr>
                <w:rFonts w:ascii="Times New Roman" w:hAnsi="Times New Roman" w:cs="Times New Roman"/>
              </w:rPr>
              <w:t>о</w:t>
            </w:r>
            <w:r w:rsidRPr="00A11292">
              <w:rPr>
                <w:rFonts w:ascii="Times New Roman" w:hAnsi="Times New Roman" w:cs="Times New Roman"/>
              </w:rPr>
              <w:t>бразование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— поиск и установление личностного смысла (т. е. «значения для себя») учения обучающимися на основе устойчивой системы учебно-познавательных и социальных мотивов; понимания границ того, «что я знаю», и того, «что я не знаю», «незнания», и стремления к преодолению этого разрыва; </w:t>
            </w:r>
          </w:p>
          <w:p w14:paraId="2C2451EB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морально - этическая ориентация — знание основных моральных норм и ориентация на их выполнение на основе понимания их социальной необходимости; способность к моральной </w:t>
            </w:r>
            <w:proofErr w:type="spellStart"/>
            <w:r w:rsidRPr="00A11292">
              <w:rPr>
                <w:rFonts w:ascii="Times New Roman" w:hAnsi="Times New Roman" w:cs="Times New Roman"/>
              </w:rPr>
              <w:t>децентрации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— учёту позиций, мотивов и интересов участников моральной дилеммы при её разрешении; развитие этических чувств — стыда, вины, совести как регуляторов морального поведения</w:t>
            </w:r>
          </w:p>
        </w:tc>
      </w:tr>
      <w:tr w:rsidR="00386EEB" w:rsidRPr="00A11292" w14:paraId="0271EB58" w14:textId="77777777" w:rsidTr="00386EEB">
        <w:tc>
          <w:tcPr>
            <w:tcW w:w="3115" w:type="dxa"/>
          </w:tcPr>
          <w:p w14:paraId="01E97741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t>Содержание оценки результатов</w:t>
            </w:r>
          </w:p>
        </w:tc>
        <w:tc>
          <w:tcPr>
            <w:tcW w:w="5952" w:type="dxa"/>
          </w:tcPr>
          <w:p w14:paraId="7490B30E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Основное содержание оценки личностных строится вокруг оценки: </w:t>
            </w:r>
          </w:p>
          <w:p w14:paraId="6E321400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внутренней позиции обучающегося, которая находит отражение в эмоционально-положительном отношении обучающегося к школе, ориентации на содержательные моменты образовательного процесса — уроки, познание нового, овладение умениями и новыми компетенциями, характер учебного сотрудничества с учителем и одноклассниками; </w:t>
            </w:r>
          </w:p>
          <w:p w14:paraId="123634C5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основ гражданской идентичности — чувства гордости за свою Родину, знание знаменательных для Отечества исторических событий; любовь к своему краю, осознание своей национальности, уважение культуры и традиций народов России и мира; развитие доверия и способности к пониманию и сопереживанию чувствам других людей; </w:t>
            </w:r>
          </w:p>
          <w:p w14:paraId="44932B47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самооценки, включая осознание своих возможностей в учении, способности адекватно судить о причинах своего успеха/неуспеха в учении; умение видеть </w:t>
            </w:r>
            <w:r w:rsidRPr="00A11292">
              <w:rPr>
                <w:rFonts w:ascii="Times New Roman" w:hAnsi="Times New Roman" w:cs="Times New Roman"/>
              </w:rPr>
              <w:lastRenderedPageBreak/>
              <w:t xml:space="preserve">свои достоинства и недостатки, уважать себя и верить в успех; </w:t>
            </w:r>
          </w:p>
          <w:p w14:paraId="5CF02818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мотивации учебной деятельности, включая социальные, учебно-познавательные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 </w:t>
            </w:r>
          </w:p>
          <w:p w14:paraId="043F10BE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знания моральных норм и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морально-этических суждений, способности к решению моральных проблем на основе </w:t>
            </w:r>
            <w:proofErr w:type="spellStart"/>
            <w:r w:rsidRPr="00A11292">
              <w:rPr>
                <w:rFonts w:ascii="Times New Roman" w:hAnsi="Times New Roman" w:cs="Times New Roman"/>
              </w:rPr>
              <w:t>децентрации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соблюдения/нарушения моральной нормы.</w:t>
            </w:r>
          </w:p>
        </w:tc>
      </w:tr>
      <w:tr w:rsidR="00386EEB" w:rsidRPr="00A11292" w14:paraId="19E782AC" w14:textId="77777777" w:rsidTr="00386EEB">
        <w:tc>
          <w:tcPr>
            <w:tcW w:w="3115" w:type="dxa"/>
          </w:tcPr>
          <w:p w14:paraId="675E49C9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lastRenderedPageBreak/>
              <w:t>Форма оценки результатов</w:t>
            </w:r>
          </w:p>
        </w:tc>
        <w:tc>
          <w:tcPr>
            <w:tcW w:w="5952" w:type="dxa"/>
          </w:tcPr>
          <w:p w14:paraId="2741946B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Оценка достижений проводится в форме, не представляющей угрозы личности, психологической безопасности и эмоциональному статусу обучающегося. Оценка личностных результатов осуществляется, во-первых, в ходе </w:t>
            </w:r>
            <w:proofErr w:type="spellStart"/>
            <w:r w:rsidRPr="00A11292">
              <w:rPr>
                <w:rFonts w:ascii="Times New Roman" w:hAnsi="Times New Roman" w:cs="Times New Roman"/>
              </w:rPr>
              <w:t>неперсонифицированных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(т.е. не ориентированных на конкретного ребенка) мониторинговых исследований. Вторым методом оценки личностных результатов является персонифицированная оценка личностного прогресса школьника с помощью «Портфолио достижений». Достижения личностных результатов, в соответствии с требованиями стандарта, не подлежат итоговой оценке, а являются предметом оценки эффективности </w:t>
            </w:r>
            <w:proofErr w:type="spellStart"/>
            <w:r w:rsidRPr="00A11292">
              <w:rPr>
                <w:rFonts w:ascii="Times New Roman" w:hAnsi="Times New Roman" w:cs="Times New Roman"/>
              </w:rPr>
              <w:t>воспитательно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– образовательной деятельности школы и основанием для принятия управленческих решений</w:t>
            </w:r>
          </w:p>
        </w:tc>
      </w:tr>
      <w:tr w:rsidR="00386EEB" w:rsidRPr="00A11292" w14:paraId="0F90FBA1" w14:textId="77777777" w:rsidTr="00386EEB">
        <w:tc>
          <w:tcPr>
            <w:tcW w:w="3115" w:type="dxa"/>
          </w:tcPr>
          <w:p w14:paraId="618CC3FE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Критерии оценки результатов</w:t>
            </w:r>
          </w:p>
        </w:tc>
        <w:tc>
          <w:tcPr>
            <w:tcW w:w="5952" w:type="dxa"/>
          </w:tcPr>
          <w:p w14:paraId="7047DA5C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Результат - это разница между результатами входной диагностики и выходной. Прирост результатов означает, что в школе удалось создать образовательную среду, обеспечивающую развитие обучающегося. Отрицательный результат сравнения означает, что не удалось создать условия для успешного развития возможностей обучающегося</w:t>
            </w:r>
          </w:p>
        </w:tc>
      </w:tr>
      <w:tr w:rsidR="00386EEB" w:rsidRPr="00A11292" w14:paraId="3BBD8F9E" w14:textId="77777777" w:rsidTr="00386EEB">
        <w:tc>
          <w:tcPr>
            <w:tcW w:w="3115" w:type="dxa"/>
          </w:tcPr>
          <w:p w14:paraId="4811FADF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Средства контроля результатов</w:t>
            </w:r>
          </w:p>
        </w:tc>
        <w:tc>
          <w:tcPr>
            <w:tcW w:w="5952" w:type="dxa"/>
          </w:tcPr>
          <w:p w14:paraId="74D21D5E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Средствами контроля являются специальные диагностические работы. Такая диагностика результатов личностного развития предполагает проявление обучающимся качеств своей личности: оценки поступков, обозначение своей жизненной позиции, культурного выбора, мотивов, личностных целей.</w:t>
            </w:r>
          </w:p>
        </w:tc>
      </w:tr>
      <w:tr w:rsidR="00386EEB" w:rsidRPr="00A11292" w14:paraId="4BC0515F" w14:textId="77777777" w:rsidTr="00386EEB">
        <w:tc>
          <w:tcPr>
            <w:tcW w:w="3115" w:type="dxa"/>
          </w:tcPr>
          <w:p w14:paraId="723B6C99" w14:textId="77777777" w:rsidR="00386EEB" w:rsidRPr="00A11292" w:rsidRDefault="00386EEB" w:rsidP="00386EEB">
            <w:pPr>
              <w:jc w:val="center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Комплекс контрольно-измерительных материалов для диагностики личностных планируемых результатов</w:t>
            </w:r>
          </w:p>
        </w:tc>
        <w:tc>
          <w:tcPr>
            <w:tcW w:w="5952" w:type="dxa"/>
          </w:tcPr>
          <w:p w14:paraId="6CC21F5E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При оценке личностных результатов используются: </w:t>
            </w:r>
          </w:p>
          <w:p w14:paraId="6E3A47AA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Тест Куна-</w:t>
            </w:r>
            <w:proofErr w:type="spellStart"/>
            <w:r w:rsidRPr="00A11292">
              <w:rPr>
                <w:rFonts w:ascii="Times New Roman" w:hAnsi="Times New Roman" w:cs="Times New Roman"/>
              </w:rPr>
              <w:t>Макпартленда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«Кто Я»; </w:t>
            </w:r>
          </w:p>
          <w:p w14:paraId="4CDC41F6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Экспресс опросник «Индекс толерантности» </w:t>
            </w:r>
          </w:p>
          <w:p w14:paraId="38DB684A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Методика изучения ценностных ориентаций </w:t>
            </w:r>
          </w:p>
          <w:p w14:paraId="543CA444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Опросник социально-психологической адаптации Р. </w:t>
            </w:r>
            <w:proofErr w:type="spellStart"/>
            <w:r w:rsidRPr="00A11292">
              <w:rPr>
                <w:rFonts w:ascii="Times New Roman" w:hAnsi="Times New Roman" w:cs="Times New Roman"/>
              </w:rPr>
              <w:t>Даймонда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– К. </w:t>
            </w:r>
            <w:proofErr w:type="spellStart"/>
            <w:r w:rsidRPr="00A11292">
              <w:rPr>
                <w:rFonts w:ascii="Times New Roman" w:hAnsi="Times New Roman" w:cs="Times New Roman"/>
              </w:rPr>
              <w:t>Роджерса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</w:t>
            </w:r>
          </w:p>
          <w:p w14:paraId="3576A630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«Рефлексивная самооценка учебной деятельности» </w:t>
            </w:r>
          </w:p>
          <w:p w14:paraId="23D23EFB" w14:textId="77777777" w:rsidR="009F34EE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Диагностика «Реальная структура ценностных ориентаций»</w:t>
            </w:r>
          </w:p>
          <w:p w14:paraId="53C6D7DB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 </w:t>
            </w: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Методика Пословицы» </w:t>
            </w:r>
          </w:p>
          <w:p w14:paraId="0E53E100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«Моральные дилеммы»</w:t>
            </w:r>
          </w:p>
          <w:p w14:paraId="42EB7AD1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 </w:t>
            </w: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«Моральный смысл» </w:t>
            </w:r>
          </w:p>
          <w:p w14:paraId="5ED37825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«Социальная реклама» </w:t>
            </w:r>
          </w:p>
          <w:p w14:paraId="71B50392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Кодекс моральных норм </w:t>
            </w:r>
          </w:p>
          <w:p w14:paraId="4856F9F7" w14:textId="77777777" w:rsidR="00386EEB" w:rsidRPr="00A11292" w:rsidRDefault="00386EEB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Тест </w:t>
            </w:r>
            <w:proofErr w:type="spellStart"/>
            <w:r w:rsidRPr="00A11292">
              <w:rPr>
                <w:rFonts w:ascii="Times New Roman" w:hAnsi="Times New Roman" w:cs="Times New Roman"/>
              </w:rPr>
              <w:t>Кэттела</w:t>
            </w:r>
            <w:proofErr w:type="spellEnd"/>
            <w:r w:rsidRPr="00A11292">
              <w:rPr>
                <w:rFonts w:ascii="Times New Roman" w:hAnsi="Times New Roman" w:cs="Times New Roman"/>
              </w:rPr>
              <w:t xml:space="preserve"> (16PF-опросник)</w:t>
            </w:r>
          </w:p>
        </w:tc>
      </w:tr>
      <w:tr w:rsidR="00386EEB" w:rsidRPr="00A11292" w14:paraId="65E36FAA" w14:textId="77777777" w:rsidTr="00386EEB">
        <w:tc>
          <w:tcPr>
            <w:tcW w:w="3115" w:type="dxa"/>
          </w:tcPr>
          <w:p w14:paraId="2BFE7EC8" w14:textId="77777777" w:rsidR="00386EEB" w:rsidRPr="00A11292" w:rsidRDefault="00A11292" w:rsidP="00386EEB">
            <w:pPr>
              <w:jc w:val="center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Фиксация результатов</w:t>
            </w:r>
          </w:p>
        </w:tc>
        <w:tc>
          <w:tcPr>
            <w:tcW w:w="5952" w:type="dxa"/>
          </w:tcPr>
          <w:p w14:paraId="5D528D41" w14:textId="77777777" w:rsidR="00A11292" w:rsidRPr="00A11292" w:rsidRDefault="00A11292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>Результат фиксируются:</w:t>
            </w:r>
          </w:p>
          <w:p w14:paraId="4301E535" w14:textId="77777777" w:rsidR="00A11292" w:rsidRPr="00A11292" w:rsidRDefault="00A11292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в «Таблицах личностных персонифицированных результатов»</w:t>
            </w:r>
          </w:p>
          <w:p w14:paraId="3AC2FFFD" w14:textId="77777777" w:rsidR="00386EEB" w:rsidRPr="00A11292" w:rsidRDefault="00A11292" w:rsidP="00386EEB">
            <w:pPr>
              <w:jc w:val="both"/>
              <w:rPr>
                <w:rFonts w:ascii="Times New Roman" w:hAnsi="Times New Roman" w:cs="Times New Roman"/>
              </w:rPr>
            </w:pPr>
            <w:r w:rsidRPr="00A11292">
              <w:rPr>
                <w:rFonts w:ascii="Times New Roman" w:hAnsi="Times New Roman" w:cs="Times New Roman"/>
              </w:rPr>
              <w:t xml:space="preserve"> </w:t>
            </w:r>
            <w:r w:rsidRPr="00A11292">
              <w:rPr>
                <w:rFonts w:ascii="Times New Roman" w:hAnsi="Times New Roman" w:cs="Times New Roman"/>
              </w:rPr>
              <w:sym w:font="Symbol" w:char="F0B7"/>
            </w:r>
            <w:r w:rsidRPr="00A11292">
              <w:rPr>
                <w:rFonts w:ascii="Times New Roman" w:hAnsi="Times New Roman" w:cs="Times New Roman"/>
              </w:rPr>
              <w:t xml:space="preserve"> в «Портфолио достижений»</w:t>
            </w:r>
          </w:p>
        </w:tc>
      </w:tr>
    </w:tbl>
    <w:p w14:paraId="613FB608" w14:textId="77777777" w:rsidR="00386EEB" w:rsidRPr="00386EEB" w:rsidRDefault="00386EEB" w:rsidP="00386E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7329C" w14:textId="77777777" w:rsidR="00386EEB" w:rsidRDefault="00A11292" w:rsidP="00A11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292">
        <w:rPr>
          <w:rFonts w:ascii="Times New Roman" w:hAnsi="Times New Roman" w:cs="Times New Roman"/>
          <w:sz w:val="24"/>
          <w:szCs w:val="24"/>
        </w:rPr>
        <w:t>В оценке личностных результатов образования используются методы педагогической диагностики, анкетирование, наблюдение.</w:t>
      </w:r>
    </w:p>
    <w:p w14:paraId="349D857B" w14:textId="77777777" w:rsidR="00A11292" w:rsidRDefault="00A11292" w:rsidP="00A112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A168E5C" w14:textId="77777777" w:rsidR="00A11292" w:rsidRPr="00A11292" w:rsidRDefault="00A11292" w:rsidP="00A1129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11292">
        <w:rPr>
          <w:rFonts w:ascii="Times New Roman" w:hAnsi="Times New Roman" w:cs="Times New Roman"/>
          <w:sz w:val="24"/>
          <w:szCs w:val="24"/>
        </w:rPr>
        <w:t>Таблица 1.3.6.</w:t>
      </w:r>
    </w:p>
    <w:p w14:paraId="6E602E9E" w14:textId="77777777" w:rsidR="00A11292" w:rsidRPr="00A11292" w:rsidRDefault="00A11292" w:rsidP="00A1129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AE9635F" w14:textId="62355F37" w:rsidR="00A11292" w:rsidRDefault="00A11292" w:rsidP="00A112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1292">
        <w:rPr>
          <w:rFonts w:ascii="Times New Roman" w:hAnsi="Times New Roman" w:cs="Times New Roman"/>
          <w:b/>
          <w:sz w:val="24"/>
          <w:szCs w:val="24"/>
        </w:rPr>
        <w:t xml:space="preserve">Диагностика формирования </w:t>
      </w:r>
      <w:proofErr w:type="gramStart"/>
      <w:r w:rsidRPr="00A11292">
        <w:rPr>
          <w:rFonts w:ascii="Times New Roman" w:hAnsi="Times New Roman" w:cs="Times New Roman"/>
          <w:b/>
          <w:sz w:val="24"/>
          <w:szCs w:val="24"/>
        </w:rPr>
        <w:t>личностных результатов</w:t>
      </w:r>
      <w:proofErr w:type="gramEnd"/>
      <w:r w:rsidRPr="00A11292">
        <w:rPr>
          <w:rFonts w:ascii="Times New Roman" w:hAnsi="Times New Roman" w:cs="Times New Roman"/>
          <w:b/>
          <w:sz w:val="24"/>
          <w:szCs w:val="24"/>
        </w:rPr>
        <w:t xml:space="preserve"> обучающихся на уровне </w:t>
      </w:r>
      <w:r w:rsidR="00EF576A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A11292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66963D01" w14:textId="77777777" w:rsidR="00FE39C6" w:rsidRDefault="00FE39C6" w:rsidP="00A112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E39C6" w:rsidRPr="00FE39C6" w14:paraId="6A957935" w14:textId="77777777" w:rsidTr="00FE39C6">
        <w:tc>
          <w:tcPr>
            <w:tcW w:w="4672" w:type="dxa"/>
          </w:tcPr>
          <w:p w14:paraId="2CAF3531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  <w:b/>
              </w:rPr>
              <w:t>Личностные результаты</w:t>
            </w:r>
          </w:p>
        </w:tc>
        <w:tc>
          <w:tcPr>
            <w:tcW w:w="4673" w:type="dxa"/>
          </w:tcPr>
          <w:p w14:paraId="58986CDF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  <w:b/>
              </w:rPr>
              <w:t>Диагностическая база</w:t>
            </w:r>
          </w:p>
        </w:tc>
      </w:tr>
      <w:tr w:rsidR="00FE39C6" w:rsidRPr="00FE39C6" w14:paraId="53091B2D" w14:textId="77777777" w:rsidTr="00FE39C6">
        <w:tc>
          <w:tcPr>
            <w:tcW w:w="4672" w:type="dxa"/>
          </w:tcPr>
          <w:p w14:paraId="0357CA10" w14:textId="77777777" w:rsidR="00FE39C6" w:rsidRPr="00FE39C6" w:rsidRDefault="00FE39C6" w:rsidP="00C57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</w:t>
            </w:r>
          </w:p>
        </w:tc>
        <w:tc>
          <w:tcPr>
            <w:tcW w:w="4673" w:type="dxa"/>
          </w:tcPr>
          <w:p w14:paraId="59EF7930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Методика изучения мотивации обучения школьников 5 класса</w:t>
            </w:r>
          </w:p>
        </w:tc>
      </w:tr>
      <w:tr w:rsidR="00FE39C6" w:rsidRPr="00FE39C6" w14:paraId="29B81F22" w14:textId="77777777" w:rsidTr="00FE39C6">
        <w:tc>
          <w:tcPr>
            <w:tcW w:w="4672" w:type="dxa"/>
          </w:tcPr>
          <w:p w14:paraId="1F64670A" w14:textId="77777777" w:rsidR="00FE39C6" w:rsidRPr="00FE39C6" w:rsidRDefault="00FE39C6" w:rsidP="00C57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4673" w:type="dxa"/>
          </w:tcPr>
          <w:p w14:paraId="69D1AE5E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</w:rPr>
            </w:pPr>
            <w:r w:rsidRPr="00FE39C6">
              <w:rPr>
                <w:rFonts w:ascii="Times New Roman" w:hAnsi="Times New Roman" w:cs="Times New Roman"/>
              </w:rPr>
              <w:t xml:space="preserve">Опросник диагностики способности к </w:t>
            </w:r>
            <w:proofErr w:type="spellStart"/>
            <w:r w:rsidRPr="00FE39C6">
              <w:rPr>
                <w:rFonts w:ascii="Times New Roman" w:hAnsi="Times New Roman" w:cs="Times New Roman"/>
              </w:rPr>
              <w:t>эмпатии</w:t>
            </w:r>
            <w:proofErr w:type="spellEnd"/>
            <w:r w:rsidRPr="00FE39C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E39C6">
              <w:rPr>
                <w:rFonts w:ascii="Times New Roman" w:hAnsi="Times New Roman" w:cs="Times New Roman"/>
              </w:rPr>
              <w:t>А.Мехрабиена</w:t>
            </w:r>
            <w:proofErr w:type="spellEnd"/>
            <w:r w:rsidRPr="00FE39C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E39C6">
              <w:rPr>
                <w:rFonts w:ascii="Times New Roman" w:hAnsi="Times New Roman" w:cs="Times New Roman"/>
              </w:rPr>
              <w:t>Н.Эпштейна</w:t>
            </w:r>
            <w:proofErr w:type="spellEnd"/>
            <w:r w:rsidRPr="00FE39C6">
              <w:rPr>
                <w:rFonts w:ascii="Times New Roman" w:hAnsi="Times New Roman" w:cs="Times New Roman"/>
              </w:rPr>
              <w:t xml:space="preserve">) </w:t>
            </w:r>
          </w:p>
          <w:p w14:paraId="2C1B2DC8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Диагностика коммуникативной толерантности (</w:t>
            </w:r>
            <w:proofErr w:type="spellStart"/>
            <w:r w:rsidRPr="00FE39C6">
              <w:rPr>
                <w:rFonts w:ascii="Times New Roman" w:hAnsi="Times New Roman" w:cs="Times New Roman"/>
              </w:rPr>
              <w:t>В.В.Бойко</w:t>
            </w:r>
            <w:proofErr w:type="spellEnd"/>
            <w:r w:rsidRPr="00FE39C6">
              <w:rPr>
                <w:rFonts w:ascii="Times New Roman" w:hAnsi="Times New Roman" w:cs="Times New Roman"/>
              </w:rPr>
              <w:t>)</w:t>
            </w:r>
          </w:p>
        </w:tc>
      </w:tr>
      <w:tr w:rsidR="00FE39C6" w:rsidRPr="00FE39C6" w14:paraId="363E9BA0" w14:textId="77777777" w:rsidTr="00FE39C6">
        <w:tc>
          <w:tcPr>
            <w:tcW w:w="4672" w:type="dxa"/>
          </w:tcPr>
          <w:p w14:paraId="178F2E26" w14:textId="77777777" w:rsidR="00FE39C6" w:rsidRPr="00FE39C6" w:rsidRDefault="00FE39C6" w:rsidP="00C57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</w:t>
            </w:r>
          </w:p>
        </w:tc>
        <w:tc>
          <w:tcPr>
            <w:tcW w:w="4673" w:type="dxa"/>
          </w:tcPr>
          <w:p w14:paraId="6AEA36A1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 xml:space="preserve">Диагностика нравственной воспитанности по методике </w:t>
            </w:r>
            <w:proofErr w:type="spellStart"/>
            <w:r w:rsidRPr="00FE39C6">
              <w:rPr>
                <w:rFonts w:ascii="Times New Roman" w:hAnsi="Times New Roman" w:cs="Times New Roman"/>
              </w:rPr>
              <w:t>М.И.Шиловой</w:t>
            </w:r>
            <w:proofErr w:type="spellEnd"/>
            <w:r w:rsidRPr="00FE39C6">
              <w:rPr>
                <w:rFonts w:ascii="Times New Roman" w:hAnsi="Times New Roman" w:cs="Times New Roman"/>
              </w:rPr>
              <w:t xml:space="preserve">. Изучение ценностных ориентаций личности (по модификации методики В.А. </w:t>
            </w:r>
            <w:proofErr w:type="spellStart"/>
            <w:r w:rsidRPr="00FE39C6">
              <w:rPr>
                <w:rFonts w:ascii="Times New Roman" w:hAnsi="Times New Roman" w:cs="Times New Roman"/>
              </w:rPr>
              <w:t>Ядова</w:t>
            </w:r>
            <w:proofErr w:type="spellEnd"/>
            <w:r w:rsidRPr="00FE39C6">
              <w:rPr>
                <w:rFonts w:ascii="Times New Roman" w:hAnsi="Times New Roman" w:cs="Times New Roman"/>
              </w:rPr>
              <w:t xml:space="preserve"> – Р. </w:t>
            </w:r>
            <w:proofErr w:type="spellStart"/>
            <w:r w:rsidRPr="00FE39C6">
              <w:rPr>
                <w:rFonts w:ascii="Times New Roman" w:hAnsi="Times New Roman" w:cs="Times New Roman"/>
              </w:rPr>
              <w:t>Рокича</w:t>
            </w:r>
            <w:proofErr w:type="spellEnd"/>
            <w:r w:rsidRPr="00FE39C6">
              <w:rPr>
                <w:rFonts w:ascii="Times New Roman" w:hAnsi="Times New Roman" w:cs="Times New Roman"/>
              </w:rPr>
              <w:t>)</w:t>
            </w:r>
          </w:p>
        </w:tc>
      </w:tr>
      <w:tr w:rsidR="00FE39C6" w:rsidRPr="00FE39C6" w14:paraId="4908080E" w14:textId="77777777" w:rsidTr="00FE39C6">
        <w:tc>
          <w:tcPr>
            <w:tcW w:w="4672" w:type="dxa"/>
          </w:tcPr>
          <w:p w14:paraId="1AE51A93" w14:textId="77777777" w:rsidR="00FE39C6" w:rsidRPr="00FE39C6" w:rsidRDefault="00FE39C6" w:rsidP="00C57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4673" w:type="dxa"/>
          </w:tcPr>
          <w:p w14:paraId="62393DE3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9C6">
              <w:rPr>
                <w:rFonts w:ascii="Times New Roman" w:hAnsi="Times New Roman" w:cs="Times New Roman"/>
              </w:rPr>
              <w:t>Диагностика коммуникативной толерантности (</w:t>
            </w:r>
            <w:proofErr w:type="spellStart"/>
            <w:r w:rsidRPr="00FE39C6">
              <w:rPr>
                <w:rFonts w:ascii="Times New Roman" w:hAnsi="Times New Roman" w:cs="Times New Roman"/>
              </w:rPr>
              <w:t>В.В.Бойко</w:t>
            </w:r>
            <w:proofErr w:type="spellEnd"/>
            <w:r w:rsidRPr="00FE39C6">
              <w:rPr>
                <w:rFonts w:ascii="Times New Roman" w:hAnsi="Times New Roman" w:cs="Times New Roman"/>
              </w:rPr>
              <w:t>)</w:t>
            </w:r>
          </w:p>
        </w:tc>
      </w:tr>
      <w:tr w:rsidR="00FE39C6" w:rsidRPr="00FE39C6" w14:paraId="574F7226" w14:textId="77777777" w:rsidTr="00FE39C6">
        <w:tc>
          <w:tcPr>
            <w:tcW w:w="4672" w:type="dxa"/>
          </w:tcPr>
          <w:p w14:paraId="5429CBB7" w14:textId="77777777" w:rsidR="00FE39C6" w:rsidRPr="00FE39C6" w:rsidRDefault="00FE39C6" w:rsidP="00C5708F">
            <w:pPr>
              <w:rPr>
                <w:rFonts w:ascii="Times New Roman" w:hAnsi="Times New Roman" w:cs="Times New Roman"/>
              </w:rPr>
            </w:pPr>
            <w:r w:rsidRPr="00FE39C6">
              <w:rPr>
                <w:rFonts w:ascii="Times New Roman" w:hAnsi="Times New Roman" w:cs="Times New Roman"/>
              </w:rPr>
              <w:t>Формирование ценности здорового и безопасного образа жизни</w:t>
            </w:r>
          </w:p>
        </w:tc>
        <w:tc>
          <w:tcPr>
            <w:tcW w:w="4673" w:type="dxa"/>
          </w:tcPr>
          <w:p w14:paraId="62790205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</w:rPr>
            </w:pPr>
            <w:r w:rsidRPr="00FE39C6">
              <w:rPr>
                <w:rFonts w:ascii="Times New Roman" w:hAnsi="Times New Roman" w:cs="Times New Roman"/>
              </w:rPr>
              <w:t xml:space="preserve">Индекс отношения к здоровью (по методике В. </w:t>
            </w:r>
            <w:proofErr w:type="spellStart"/>
            <w:r w:rsidRPr="00FE39C6">
              <w:rPr>
                <w:rFonts w:ascii="Times New Roman" w:hAnsi="Times New Roman" w:cs="Times New Roman"/>
              </w:rPr>
              <w:t>Ясвина</w:t>
            </w:r>
            <w:proofErr w:type="spellEnd"/>
            <w:r w:rsidRPr="00FE39C6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FE39C6">
              <w:rPr>
                <w:rFonts w:ascii="Times New Roman" w:hAnsi="Times New Roman" w:cs="Times New Roman"/>
              </w:rPr>
              <w:t>Дерябо</w:t>
            </w:r>
            <w:proofErr w:type="spellEnd"/>
            <w:r w:rsidRPr="00FE39C6">
              <w:rPr>
                <w:rFonts w:ascii="Times New Roman" w:hAnsi="Times New Roman" w:cs="Times New Roman"/>
              </w:rPr>
              <w:t>)</w:t>
            </w:r>
          </w:p>
        </w:tc>
      </w:tr>
      <w:tr w:rsidR="00FE39C6" w:rsidRPr="00FE39C6" w14:paraId="15E0A069" w14:textId="77777777" w:rsidTr="00FE39C6">
        <w:tc>
          <w:tcPr>
            <w:tcW w:w="4672" w:type="dxa"/>
          </w:tcPr>
          <w:p w14:paraId="1DDB1112" w14:textId="77777777" w:rsidR="00FE39C6" w:rsidRPr="00FE39C6" w:rsidRDefault="00FE39C6" w:rsidP="00C5708F">
            <w:pPr>
              <w:rPr>
                <w:rFonts w:ascii="Times New Roman" w:hAnsi="Times New Roman" w:cs="Times New Roman"/>
              </w:rPr>
            </w:pPr>
            <w:r w:rsidRPr="00FE39C6">
              <w:rPr>
                <w:rFonts w:ascii="Times New Roman" w:hAnsi="Times New Roman" w:cs="Times New Roman"/>
              </w:rPr>
      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</w:t>
            </w:r>
          </w:p>
        </w:tc>
        <w:tc>
          <w:tcPr>
            <w:tcW w:w="4673" w:type="dxa"/>
          </w:tcPr>
          <w:p w14:paraId="782A9D47" w14:textId="77777777" w:rsidR="00FE39C6" w:rsidRPr="00FE39C6" w:rsidRDefault="00FE39C6" w:rsidP="00A11292">
            <w:pPr>
              <w:jc w:val="center"/>
              <w:rPr>
                <w:rFonts w:ascii="Times New Roman" w:hAnsi="Times New Roman" w:cs="Times New Roman"/>
              </w:rPr>
            </w:pPr>
            <w:r w:rsidRPr="00FE39C6">
              <w:rPr>
                <w:rFonts w:ascii="Times New Roman" w:hAnsi="Times New Roman" w:cs="Times New Roman"/>
              </w:rPr>
              <w:t>Проективная методика «Рисунок семьи»</w:t>
            </w:r>
          </w:p>
        </w:tc>
      </w:tr>
    </w:tbl>
    <w:p w14:paraId="65769A1C" w14:textId="77777777" w:rsidR="00706A54" w:rsidRDefault="00706A54" w:rsidP="00A112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030655" w14:textId="77777777" w:rsidR="002C49EB" w:rsidRDefault="00706A54" w:rsidP="0070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A54">
        <w:rPr>
          <w:rFonts w:ascii="Times New Roman" w:hAnsi="Times New Roman" w:cs="Times New Roman"/>
          <w:sz w:val="24"/>
          <w:szCs w:val="24"/>
        </w:rPr>
        <w:t>На основе полученных результатов педагогической диагностики педагог</w:t>
      </w:r>
      <w:r w:rsidR="002C49EB">
        <w:rPr>
          <w:rFonts w:ascii="Times New Roman" w:hAnsi="Times New Roman" w:cs="Times New Roman"/>
          <w:sz w:val="24"/>
          <w:szCs w:val="24"/>
        </w:rPr>
        <w:t>-</w:t>
      </w:r>
      <w:r w:rsidRPr="00706A54">
        <w:rPr>
          <w:rFonts w:ascii="Times New Roman" w:hAnsi="Times New Roman" w:cs="Times New Roman"/>
          <w:sz w:val="24"/>
          <w:szCs w:val="24"/>
        </w:rPr>
        <w:t xml:space="preserve">психолог и классный руководитель составляют характеристику обучающегося. В характеристике отмечаются образовательные достижения и положительные качества ученика, даются педагогические рекомендации к выбору направлений профильного обучения. </w:t>
      </w:r>
    </w:p>
    <w:p w14:paraId="19169C69" w14:textId="32057A82" w:rsidR="002C49EB" w:rsidRDefault="00706A54" w:rsidP="0070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A54">
        <w:rPr>
          <w:rFonts w:ascii="Times New Roman" w:hAnsi="Times New Roman" w:cs="Times New Roman"/>
          <w:sz w:val="24"/>
          <w:szCs w:val="24"/>
        </w:rPr>
        <w:t xml:space="preserve">В текущем учебном процессе в соответствии с требованиями </w:t>
      </w:r>
      <w:r w:rsidR="002C49EB">
        <w:rPr>
          <w:rFonts w:ascii="Times New Roman" w:hAnsi="Times New Roman" w:cs="Times New Roman"/>
          <w:sz w:val="24"/>
          <w:szCs w:val="24"/>
        </w:rPr>
        <w:t xml:space="preserve">ФГОС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Pr="00706A54">
        <w:rPr>
          <w:rFonts w:ascii="Times New Roman" w:hAnsi="Times New Roman" w:cs="Times New Roman"/>
          <w:sz w:val="24"/>
          <w:szCs w:val="24"/>
        </w:rPr>
        <w:t xml:space="preserve"> оценка личностных достижений проводится в форме, не представляющей угрозы личности, психологической безопасности обучающегося и может использоваться исключительно в целях личностного развития обучающихся. </w:t>
      </w:r>
    </w:p>
    <w:p w14:paraId="137B1E19" w14:textId="77777777" w:rsidR="002C49EB" w:rsidRDefault="00706A54" w:rsidP="0070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A54">
        <w:rPr>
          <w:rFonts w:ascii="Times New Roman" w:hAnsi="Times New Roman" w:cs="Times New Roman"/>
          <w:sz w:val="24"/>
          <w:szCs w:val="24"/>
        </w:rPr>
        <w:lastRenderedPageBreak/>
        <w:t xml:space="preserve">Данные о достижении этих результатов могут являться составляющими накопленной оценки, однако любое их использование (в том числе, в целях аккредитации образовательного учреждения) возможно только в соответствии с федеральным законом от 17.07.2006 г. №152-ФЗ «О персональных данных». </w:t>
      </w:r>
    </w:p>
    <w:p w14:paraId="753E502A" w14:textId="79F65D2E" w:rsidR="00706A54" w:rsidRDefault="00706A54" w:rsidP="0070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A54">
        <w:rPr>
          <w:rFonts w:ascii="Times New Roman" w:hAnsi="Times New Roman" w:cs="Times New Roman"/>
          <w:sz w:val="24"/>
          <w:szCs w:val="24"/>
        </w:rPr>
        <w:t xml:space="preserve">В текущей образовательной деятельности в соответствии с требованиями федерального государственного образовательного стандарта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706A54">
        <w:rPr>
          <w:rFonts w:ascii="Times New Roman" w:hAnsi="Times New Roman" w:cs="Times New Roman"/>
          <w:sz w:val="24"/>
          <w:szCs w:val="24"/>
        </w:rPr>
        <w:t xml:space="preserve"> общего образования оценка этих достижений должна проводиться в форме, не представляющей угрозы личности, психологической безопасности и эмоциональному статусу обучающегося и может использоваться исключительно в целях оптимизации личностного развития обучающихся.</w:t>
      </w:r>
    </w:p>
    <w:p w14:paraId="7296461A" w14:textId="77777777" w:rsidR="002C49EB" w:rsidRDefault="002C49EB" w:rsidP="0070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0C548D" w14:textId="6A06E208" w:rsidR="00C5708F" w:rsidRDefault="00C5708F" w:rsidP="00C570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08F">
        <w:rPr>
          <w:rFonts w:ascii="Times New Roman" w:hAnsi="Times New Roman" w:cs="Times New Roman"/>
          <w:b/>
          <w:sz w:val="24"/>
          <w:szCs w:val="24"/>
        </w:rPr>
        <w:t xml:space="preserve">1.3.3.  Оценка </w:t>
      </w:r>
      <w:proofErr w:type="spellStart"/>
      <w:r w:rsidRPr="00C5708F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C5708F">
        <w:rPr>
          <w:rFonts w:ascii="Times New Roman" w:hAnsi="Times New Roman" w:cs="Times New Roman"/>
          <w:b/>
          <w:sz w:val="24"/>
          <w:szCs w:val="24"/>
        </w:rPr>
        <w:t xml:space="preserve">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C5708F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16145781" w14:textId="77777777" w:rsidR="00C5708F" w:rsidRDefault="00C5708F" w:rsidP="00C570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6D9EC5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Критериями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планируемых результатов являются три блока универсальных учебных действий: </w:t>
      </w:r>
    </w:p>
    <w:p w14:paraId="7970BA2A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регулятивные; </w:t>
      </w:r>
    </w:p>
    <w:p w14:paraId="74A2CBD9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708F">
        <w:rPr>
          <w:rFonts w:ascii="Times New Roman" w:hAnsi="Times New Roman" w:cs="Times New Roman"/>
          <w:sz w:val="24"/>
          <w:szCs w:val="24"/>
        </w:rPr>
        <w:t>познавательные, в том числе смысловое чтение, формирование ИКТ</w:t>
      </w:r>
      <w:r w:rsidR="005E0E5C"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компетентности обучающихся, формирование экологического мышления; </w:t>
      </w:r>
    </w:p>
    <w:p w14:paraId="247347EF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коммуникативные. </w:t>
      </w:r>
    </w:p>
    <w:p w14:paraId="759B584A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Инструментарий оценки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результатов строится на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основе и включает: </w:t>
      </w:r>
    </w:p>
    <w:p w14:paraId="6396FF20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экспертные листы – обобщенная оценка всех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результатов; </w:t>
      </w:r>
    </w:p>
    <w:p w14:paraId="32C64C5D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5708F">
        <w:rPr>
          <w:rFonts w:ascii="Times New Roman" w:hAnsi="Times New Roman" w:cs="Times New Roman"/>
          <w:sz w:val="24"/>
          <w:szCs w:val="24"/>
        </w:rPr>
        <w:t>групповой проект – оценка регулятивных, коммуникативных универсальных учебных действий, а также частично познавательных, в части формирования ИКТ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компетентности обучающихся и смыслового чтения; </w:t>
      </w:r>
    </w:p>
    <w:p w14:paraId="7C6C482D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индивидуальный проект – оценка регулятивных, коммуникативных универсальных учебных действий, а также частично познавательных, в части формирования ИКТ-компетентности обучающихся и смыслового чтения; </w:t>
      </w:r>
    </w:p>
    <w:p w14:paraId="6119CF9F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письменная работа на </w:t>
      </w:r>
      <w:proofErr w:type="spellStart"/>
      <w:r w:rsidRPr="00C5708F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C5708F">
        <w:rPr>
          <w:rFonts w:ascii="Times New Roman" w:hAnsi="Times New Roman" w:cs="Times New Roman"/>
          <w:sz w:val="24"/>
          <w:szCs w:val="24"/>
        </w:rPr>
        <w:t xml:space="preserve"> основе; </w:t>
      </w:r>
    </w:p>
    <w:p w14:paraId="363EE88B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 xml:space="preserve"> практическая работа с использованием ИКТ – формирование ИКТ</w:t>
      </w:r>
      <w:r w:rsidR="005E0E5C">
        <w:rPr>
          <w:rFonts w:ascii="Times New Roman" w:hAnsi="Times New Roman" w:cs="Times New Roman"/>
          <w:sz w:val="24"/>
          <w:szCs w:val="24"/>
        </w:rPr>
        <w:t>-</w:t>
      </w:r>
      <w:r w:rsidRPr="00C5708F">
        <w:rPr>
          <w:rFonts w:ascii="Times New Roman" w:hAnsi="Times New Roman" w:cs="Times New Roman"/>
          <w:sz w:val="24"/>
          <w:szCs w:val="24"/>
        </w:rPr>
        <w:t>компетентности обучающихся.</w:t>
      </w:r>
    </w:p>
    <w:p w14:paraId="266BF7E9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708F">
        <w:rPr>
          <w:rFonts w:ascii="Times New Roman" w:hAnsi="Times New Roman" w:cs="Times New Roman"/>
          <w:sz w:val="24"/>
          <w:szCs w:val="24"/>
        </w:rPr>
        <w:t xml:space="preserve"> Выбор оценочных процедур осуществляется в соответствии с планируемыми результатами, подлежащими оценке</w:t>
      </w:r>
      <w:r>
        <w:rPr>
          <w:rFonts w:ascii="Times New Roman" w:hAnsi="Times New Roman" w:cs="Times New Roman"/>
          <w:sz w:val="24"/>
          <w:szCs w:val="24"/>
        </w:rPr>
        <w:t xml:space="preserve"> (таблица 1.3.7).</w:t>
      </w:r>
    </w:p>
    <w:p w14:paraId="17127033" w14:textId="77777777" w:rsidR="00C5708F" w:rsidRDefault="00C5708F" w:rsidP="00C57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67241A" w14:textId="77777777" w:rsidR="00C5708F" w:rsidRDefault="00C5708F" w:rsidP="00C5708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1.3.7</w:t>
      </w:r>
    </w:p>
    <w:p w14:paraId="44E0CF8A" w14:textId="77777777" w:rsidR="00C5708F" w:rsidRPr="00C5708F" w:rsidRDefault="00C5708F" w:rsidP="00C5708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F86AFA7" w14:textId="7CDEFEE9" w:rsidR="00C5708F" w:rsidRDefault="00C5708F" w:rsidP="00C570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08F">
        <w:rPr>
          <w:rFonts w:ascii="Times New Roman" w:hAnsi="Times New Roman" w:cs="Times New Roman"/>
          <w:b/>
          <w:sz w:val="24"/>
          <w:szCs w:val="24"/>
        </w:rPr>
        <w:t xml:space="preserve">Оценочные процедуры, обеспечивающие определение уровня достижения обучающимися </w:t>
      </w:r>
      <w:proofErr w:type="spellStart"/>
      <w:r w:rsidRPr="00C5708F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C5708F">
        <w:rPr>
          <w:rFonts w:ascii="Times New Roman" w:hAnsi="Times New Roman" w:cs="Times New Roman"/>
          <w:b/>
          <w:sz w:val="24"/>
          <w:szCs w:val="24"/>
        </w:rPr>
        <w:t xml:space="preserve"> результатов освоения ООП </w:t>
      </w:r>
      <w:r w:rsidR="00EF576A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C5708F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6D0DA7A8" w14:textId="77777777" w:rsidR="00C5708F" w:rsidRDefault="00C5708F" w:rsidP="00C570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C5708F" w14:paraId="69E52CE5" w14:textId="77777777" w:rsidTr="00C5708F">
        <w:tc>
          <w:tcPr>
            <w:tcW w:w="846" w:type="dxa"/>
          </w:tcPr>
          <w:p w14:paraId="3FE5B9F6" w14:textId="77777777" w:rsidR="00C5708F" w:rsidRDefault="00C5708F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5384" w:type="dxa"/>
          </w:tcPr>
          <w:p w14:paraId="6B1BFBCA" w14:textId="77777777" w:rsidR="00C5708F" w:rsidRDefault="00C5708F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4007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D400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образовательные результаты (универсальные учебные действия)</w:t>
            </w:r>
          </w:p>
        </w:tc>
        <w:tc>
          <w:tcPr>
            <w:tcW w:w="3115" w:type="dxa"/>
          </w:tcPr>
          <w:p w14:paraId="2B976407" w14:textId="77777777" w:rsidR="00C5708F" w:rsidRDefault="00C5708F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074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процедуры</w:t>
            </w:r>
          </w:p>
        </w:tc>
      </w:tr>
      <w:tr w:rsidR="00D40074" w14:paraId="62618B04" w14:textId="77777777" w:rsidTr="00AB6C1D">
        <w:tc>
          <w:tcPr>
            <w:tcW w:w="846" w:type="dxa"/>
          </w:tcPr>
          <w:p w14:paraId="17F82A8E" w14:textId="77777777" w:rsidR="00D40074" w:rsidRDefault="00D40074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499" w:type="dxa"/>
            <w:gridSpan w:val="2"/>
          </w:tcPr>
          <w:p w14:paraId="26854980" w14:textId="77777777" w:rsidR="00D40074" w:rsidRPr="00D40074" w:rsidRDefault="00D40074" w:rsidP="00C5708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00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C5708F" w14:paraId="79379872" w14:textId="77777777" w:rsidTr="00C5708F">
        <w:tc>
          <w:tcPr>
            <w:tcW w:w="846" w:type="dxa"/>
          </w:tcPr>
          <w:p w14:paraId="531EF849" w14:textId="77777777" w:rsidR="00C5708F" w:rsidRDefault="00D40074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Р1</w:t>
            </w:r>
          </w:p>
        </w:tc>
        <w:tc>
          <w:tcPr>
            <w:tcW w:w="5384" w:type="dxa"/>
          </w:tcPr>
          <w:p w14:paraId="6627EE92" w14:textId="77777777" w:rsidR="00C5708F" w:rsidRPr="008520CA" w:rsidRDefault="00D40074" w:rsidP="0085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</w:t>
            </w:r>
          </w:p>
        </w:tc>
        <w:tc>
          <w:tcPr>
            <w:tcW w:w="3115" w:type="dxa"/>
          </w:tcPr>
          <w:p w14:paraId="62BC9F49" w14:textId="3DD17BF8" w:rsidR="00C5708F" w:rsidRPr="008520CA" w:rsidRDefault="00635FE7" w:rsidP="0085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ИКТ (цифровой)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C5708F" w14:paraId="1B275BD5" w14:textId="77777777" w:rsidTr="00C5708F">
        <w:tc>
          <w:tcPr>
            <w:tcW w:w="846" w:type="dxa"/>
          </w:tcPr>
          <w:p w14:paraId="64E040F4" w14:textId="77777777" w:rsidR="00C5708F" w:rsidRDefault="00D40074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Р2</w:t>
            </w:r>
          </w:p>
        </w:tc>
        <w:tc>
          <w:tcPr>
            <w:tcW w:w="5384" w:type="dxa"/>
          </w:tcPr>
          <w:p w14:paraId="0A28AE14" w14:textId="77777777" w:rsidR="00C5708F" w:rsidRPr="008520CA" w:rsidRDefault="00D40074" w:rsidP="0085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</w:t>
            </w:r>
          </w:p>
        </w:tc>
        <w:tc>
          <w:tcPr>
            <w:tcW w:w="3115" w:type="dxa"/>
          </w:tcPr>
          <w:p w14:paraId="33D8B1BD" w14:textId="55114740" w:rsidR="00C5708F" w:rsidRPr="008520CA" w:rsidRDefault="00635FE7" w:rsidP="0085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на </w:t>
            </w:r>
            <w:proofErr w:type="spellStart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 оценке УУД</w:t>
            </w:r>
            <w:r w:rsidRPr="0063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C5708F" w14:paraId="14F1F18F" w14:textId="77777777" w:rsidTr="00C5708F">
        <w:tc>
          <w:tcPr>
            <w:tcW w:w="846" w:type="dxa"/>
          </w:tcPr>
          <w:p w14:paraId="4FFAA862" w14:textId="77777777" w:rsidR="00C5708F" w:rsidRDefault="00D40074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Р3</w:t>
            </w:r>
          </w:p>
        </w:tc>
        <w:tc>
          <w:tcPr>
            <w:tcW w:w="5384" w:type="dxa"/>
          </w:tcPr>
          <w:p w14:paraId="5E1AA5AB" w14:textId="77777777" w:rsidR="00C5708F" w:rsidRPr="008520CA" w:rsidRDefault="00D40074" w:rsidP="008520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</w:t>
            </w:r>
          </w:p>
        </w:tc>
        <w:tc>
          <w:tcPr>
            <w:tcW w:w="3115" w:type="dxa"/>
          </w:tcPr>
          <w:p w14:paraId="5CA3DA13" w14:textId="7BBC46CD" w:rsidR="00C5708F" w:rsidRPr="008520CA" w:rsidRDefault="0020665F" w:rsidP="008520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65F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грамотности, Диагностическая работа по оценке ИКТ (цифровой) грамотности,</w:t>
            </w:r>
          </w:p>
        </w:tc>
      </w:tr>
      <w:tr w:rsidR="0020665F" w14:paraId="78BAF1E7" w14:textId="77777777" w:rsidTr="00C5708F">
        <w:tc>
          <w:tcPr>
            <w:tcW w:w="846" w:type="dxa"/>
          </w:tcPr>
          <w:p w14:paraId="20CCA895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Р4</w:t>
            </w:r>
          </w:p>
        </w:tc>
        <w:tc>
          <w:tcPr>
            <w:tcW w:w="5384" w:type="dxa"/>
          </w:tcPr>
          <w:p w14:paraId="666C275B" w14:textId="77777777" w:rsidR="0020665F" w:rsidRPr="008520CA" w:rsidRDefault="0020665F" w:rsidP="00206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 (оценка)</w:t>
            </w:r>
          </w:p>
        </w:tc>
        <w:tc>
          <w:tcPr>
            <w:tcW w:w="3115" w:type="dxa"/>
          </w:tcPr>
          <w:p w14:paraId="41085BEA" w14:textId="48863E8C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ИКТ (цифровой)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665F" w14:paraId="6216EAD1" w14:textId="77777777" w:rsidTr="00C5708F">
        <w:tc>
          <w:tcPr>
            <w:tcW w:w="846" w:type="dxa"/>
          </w:tcPr>
          <w:p w14:paraId="36DF1937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Р5</w:t>
            </w:r>
          </w:p>
        </w:tc>
        <w:tc>
          <w:tcPr>
            <w:tcW w:w="5384" w:type="dxa"/>
          </w:tcPr>
          <w:p w14:paraId="27D714D8" w14:textId="77777777" w:rsidR="0020665F" w:rsidRPr="008520CA" w:rsidRDefault="0020665F" w:rsidP="002066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      </w:r>
            <w:proofErr w:type="spellStart"/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5" w:type="dxa"/>
          </w:tcPr>
          <w:p w14:paraId="2C876ABF" w14:textId="24938482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на </w:t>
            </w:r>
            <w:proofErr w:type="spellStart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 оценке УУД</w:t>
            </w:r>
            <w:r w:rsidRPr="0063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40074" w14:paraId="4AA4C57B" w14:textId="77777777" w:rsidTr="00AB6C1D">
        <w:tc>
          <w:tcPr>
            <w:tcW w:w="846" w:type="dxa"/>
          </w:tcPr>
          <w:p w14:paraId="243B3991" w14:textId="77777777" w:rsidR="00D40074" w:rsidRDefault="00AB6C1D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499" w:type="dxa"/>
            <w:gridSpan w:val="2"/>
          </w:tcPr>
          <w:p w14:paraId="0F1C458C" w14:textId="77777777" w:rsidR="00D40074" w:rsidRDefault="00D40074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00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 универсальные учебные действия</w:t>
            </w:r>
          </w:p>
        </w:tc>
      </w:tr>
      <w:tr w:rsidR="0020665F" w14:paraId="0799ADF4" w14:textId="77777777" w:rsidTr="00C5708F">
        <w:tc>
          <w:tcPr>
            <w:tcW w:w="846" w:type="dxa"/>
          </w:tcPr>
          <w:p w14:paraId="2E38CD50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П6</w:t>
            </w:r>
          </w:p>
        </w:tc>
        <w:tc>
          <w:tcPr>
            <w:tcW w:w="5384" w:type="dxa"/>
          </w:tcPr>
          <w:p w14:paraId="5429306E" w14:textId="77777777" w:rsidR="0020665F" w:rsidRPr="008520CA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</w:t>
            </w:r>
          </w:p>
        </w:tc>
        <w:tc>
          <w:tcPr>
            <w:tcW w:w="3115" w:type="dxa"/>
          </w:tcPr>
          <w:p w14:paraId="1F151A2B" w14:textId="5C17F232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на </w:t>
            </w:r>
            <w:proofErr w:type="spellStart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 оценке УУД</w:t>
            </w:r>
            <w:r w:rsidRPr="0063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665F" w14:paraId="7F56E99C" w14:textId="77777777" w:rsidTr="00C5708F">
        <w:tc>
          <w:tcPr>
            <w:tcW w:w="846" w:type="dxa"/>
          </w:tcPr>
          <w:p w14:paraId="2DB32450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П7</w:t>
            </w:r>
          </w:p>
        </w:tc>
        <w:tc>
          <w:tcPr>
            <w:tcW w:w="5384" w:type="dxa"/>
          </w:tcPr>
          <w:p w14:paraId="4C84CD28" w14:textId="77777777" w:rsidR="0020665F" w:rsidRPr="008520CA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 (знаково-символические / моделирование)</w:t>
            </w:r>
          </w:p>
        </w:tc>
        <w:tc>
          <w:tcPr>
            <w:tcW w:w="3115" w:type="dxa"/>
          </w:tcPr>
          <w:p w14:paraId="4DC450A7" w14:textId="5B29AD52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ИКТ (цифровой)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665F" w14:paraId="15ACAA5F" w14:textId="77777777" w:rsidTr="00C5708F">
        <w:tc>
          <w:tcPr>
            <w:tcW w:w="846" w:type="dxa"/>
          </w:tcPr>
          <w:p w14:paraId="444D08CC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П8</w:t>
            </w:r>
          </w:p>
        </w:tc>
        <w:tc>
          <w:tcPr>
            <w:tcW w:w="5384" w:type="dxa"/>
          </w:tcPr>
          <w:p w14:paraId="5A574F27" w14:textId="77777777" w:rsidR="0020665F" w:rsidRPr="008520CA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</w:tc>
        <w:tc>
          <w:tcPr>
            <w:tcW w:w="3115" w:type="dxa"/>
          </w:tcPr>
          <w:p w14:paraId="0D1264AB" w14:textId="553E507A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ИКТ (цифровой)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665F" w14:paraId="5696D242" w14:textId="77777777" w:rsidTr="00C5708F">
        <w:tc>
          <w:tcPr>
            <w:tcW w:w="846" w:type="dxa"/>
          </w:tcPr>
          <w:p w14:paraId="1C10C579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П9</w:t>
            </w:r>
          </w:p>
        </w:tc>
        <w:tc>
          <w:tcPr>
            <w:tcW w:w="5384" w:type="dxa"/>
          </w:tcPr>
          <w:p w14:paraId="4A7466F5" w14:textId="77777777" w:rsidR="0020665F" w:rsidRPr="008520CA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      </w:r>
          </w:p>
        </w:tc>
        <w:tc>
          <w:tcPr>
            <w:tcW w:w="3115" w:type="dxa"/>
          </w:tcPr>
          <w:p w14:paraId="6E9EA117" w14:textId="19A8BC3C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на </w:t>
            </w:r>
            <w:proofErr w:type="spellStart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 оценке УУД</w:t>
            </w:r>
            <w:r w:rsidRPr="0063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665F" w14:paraId="0DAD39E9" w14:textId="77777777" w:rsidTr="00C5708F">
        <w:tc>
          <w:tcPr>
            <w:tcW w:w="846" w:type="dxa"/>
          </w:tcPr>
          <w:p w14:paraId="730D252F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П10</w:t>
            </w:r>
          </w:p>
        </w:tc>
        <w:tc>
          <w:tcPr>
            <w:tcW w:w="5384" w:type="dxa"/>
          </w:tcPr>
          <w:p w14:paraId="5A587BE7" w14:textId="77777777" w:rsidR="0020665F" w:rsidRPr="008520CA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0CA">
              <w:rPr>
                <w:rFonts w:ascii="Times New Roman" w:hAnsi="Times New Roman" w:cs="Times New Roman"/>
                <w:sz w:val="24"/>
                <w:szCs w:val="24"/>
              </w:rPr>
              <w:t>Развитие мотивации к овладению культурой активного использования словарей и других поисковых систем</w:t>
            </w:r>
          </w:p>
        </w:tc>
        <w:tc>
          <w:tcPr>
            <w:tcW w:w="3115" w:type="dxa"/>
          </w:tcPr>
          <w:p w14:paraId="0F962244" w14:textId="2A070FC1" w:rsidR="0020665F" w:rsidRPr="008520CA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на </w:t>
            </w:r>
            <w:proofErr w:type="spellStart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 оценке УУД</w:t>
            </w:r>
            <w:r w:rsidRPr="0063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B6C1D" w14:paraId="1F0F86F1" w14:textId="77777777" w:rsidTr="00AB6C1D">
        <w:tc>
          <w:tcPr>
            <w:tcW w:w="846" w:type="dxa"/>
          </w:tcPr>
          <w:p w14:paraId="499363C1" w14:textId="77777777" w:rsidR="00AB6C1D" w:rsidRDefault="00AB6C1D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499" w:type="dxa"/>
            <w:gridSpan w:val="2"/>
          </w:tcPr>
          <w:p w14:paraId="3666C139" w14:textId="77777777" w:rsidR="00AB6C1D" w:rsidRDefault="00AB6C1D" w:rsidP="00C5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20665F" w14:paraId="77C484E0" w14:textId="77777777" w:rsidTr="00C5708F">
        <w:tc>
          <w:tcPr>
            <w:tcW w:w="846" w:type="dxa"/>
          </w:tcPr>
          <w:p w14:paraId="31B8A039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К11</w:t>
            </w:r>
          </w:p>
        </w:tc>
        <w:tc>
          <w:tcPr>
            <w:tcW w:w="5384" w:type="dxa"/>
          </w:tcPr>
          <w:p w14:paraId="12E767ED" w14:textId="77777777" w:rsidR="0020665F" w:rsidRPr="00AB6C1D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 (учебное сотрудничество)</w:t>
            </w:r>
          </w:p>
        </w:tc>
        <w:tc>
          <w:tcPr>
            <w:tcW w:w="3115" w:type="dxa"/>
          </w:tcPr>
          <w:p w14:paraId="2DD8F890" w14:textId="5F3F5D6A" w:rsidR="0020665F" w:rsidRPr="00AB6C1D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на </w:t>
            </w:r>
            <w:proofErr w:type="spellStart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635FE7">
              <w:rPr>
                <w:rFonts w:ascii="Times New Roman" w:hAnsi="Times New Roman" w:cs="Times New Roman"/>
                <w:sz w:val="24"/>
                <w:szCs w:val="24"/>
              </w:rPr>
              <w:t xml:space="preserve"> основе по оценке УУД</w:t>
            </w:r>
            <w:r w:rsidRPr="0063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0665F" w14:paraId="5AD4A9E7" w14:textId="77777777" w:rsidTr="00C5708F">
        <w:tc>
          <w:tcPr>
            <w:tcW w:w="846" w:type="dxa"/>
          </w:tcPr>
          <w:p w14:paraId="492A7A0A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К12</w:t>
            </w:r>
          </w:p>
        </w:tc>
        <w:tc>
          <w:tcPr>
            <w:tcW w:w="5384" w:type="dxa"/>
          </w:tcPr>
          <w:p w14:paraId="7D98A46D" w14:textId="77777777" w:rsidR="0020665F" w:rsidRPr="00AB6C1D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</w:t>
            </w:r>
          </w:p>
        </w:tc>
        <w:tc>
          <w:tcPr>
            <w:tcW w:w="3115" w:type="dxa"/>
          </w:tcPr>
          <w:p w14:paraId="77B7A227" w14:textId="3FDD369C" w:rsidR="0020665F" w:rsidRPr="00AB6C1D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ИКТ (цифровой)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0665F" w14:paraId="1AF5E123" w14:textId="77777777" w:rsidTr="00C5708F">
        <w:tc>
          <w:tcPr>
            <w:tcW w:w="846" w:type="dxa"/>
          </w:tcPr>
          <w:p w14:paraId="2B86E6F3" w14:textId="77777777" w:rsidR="0020665F" w:rsidRDefault="0020665F" w:rsidP="002066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К13</w:t>
            </w:r>
          </w:p>
        </w:tc>
        <w:tc>
          <w:tcPr>
            <w:tcW w:w="5384" w:type="dxa"/>
          </w:tcPr>
          <w:p w14:paraId="7156BE8F" w14:textId="77777777" w:rsidR="0020665F" w:rsidRPr="00AB6C1D" w:rsidRDefault="0020665F" w:rsidP="00206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 (ИКТ-компетентность)</w:t>
            </w:r>
          </w:p>
        </w:tc>
        <w:tc>
          <w:tcPr>
            <w:tcW w:w="3115" w:type="dxa"/>
          </w:tcPr>
          <w:p w14:paraId="58B7B70A" w14:textId="1D4AA4C4" w:rsidR="0020665F" w:rsidRPr="00AB6C1D" w:rsidRDefault="0020665F" w:rsidP="002066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читательской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35FE7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 по оценке ИКТ (цифровой) грамотности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14:paraId="65CAC1C5" w14:textId="77777777" w:rsidR="00C5708F" w:rsidRDefault="00C5708F" w:rsidP="00C570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BAB036" w14:textId="453D99FA" w:rsidR="00AB6C1D" w:rsidRDefault="00AB6C1D" w:rsidP="00AB6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6C1D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AB6C1D">
        <w:rPr>
          <w:rFonts w:ascii="Times New Roman" w:hAnsi="Times New Roman" w:cs="Times New Roman"/>
          <w:sz w:val="24"/>
          <w:szCs w:val="24"/>
        </w:rPr>
        <w:t xml:space="preserve"> общего образования система оценки достижения обучающимися </w:t>
      </w:r>
      <w:proofErr w:type="spellStart"/>
      <w:r w:rsidRPr="00AB6C1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B6C1D">
        <w:rPr>
          <w:rFonts w:ascii="Times New Roman" w:hAnsi="Times New Roman" w:cs="Times New Roman"/>
          <w:sz w:val="24"/>
          <w:szCs w:val="24"/>
        </w:rPr>
        <w:t xml:space="preserve"> планируемых результатов должна включать оценку проектной и учебно-исследовательской деятельности, которая осуществляется в ходе проведения двух оценочных процедур: индивидуального и группового проекта. Требования к организации проектной деятельности, к содержанию и направленности проекта, а также критерии оценки проектной работы представлены в Положение об оценке проектной деятельности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06F22B" w14:textId="77777777" w:rsidR="00AB6C1D" w:rsidRDefault="00AB6C1D" w:rsidP="00AB6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51A57" w14:textId="15216DF6" w:rsidR="00AB6C1D" w:rsidRDefault="00871F18" w:rsidP="00AB6C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 w:rsidRPr="00AB6C1D">
        <w:rPr>
          <w:rFonts w:ascii="Times New Roman" w:hAnsi="Times New Roman" w:cs="Times New Roman"/>
          <w:b/>
          <w:sz w:val="24"/>
          <w:szCs w:val="24"/>
        </w:rPr>
        <w:t>оценочных</w:t>
      </w:r>
      <w:r w:rsidR="00AB6C1D" w:rsidRPr="00AB6C1D">
        <w:rPr>
          <w:rFonts w:ascii="Times New Roman" w:hAnsi="Times New Roman" w:cs="Times New Roman"/>
          <w:b/>
          <w:sz w:val="24"/>
          <w:szCs w:val="24"/>
        </w:rPr>
        <w:t xml:space="preserve"> процедур по годам обучения</w:t>
      </w:r>
    </w:p>
    <w:p w14:paraId="6850305A" w14:textId="77777777" w:rsidR="00AB6C1D" w:rsidRDefault="00AB6C1D" w:rsidP="00AB6C1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858"/>
        <w:gridCol w:w="2687"/>
        <w:gridCol w:w="1037"/>
        <w:gridCol w:w="1521"/>
        <w:gridCol w:w="1839"/>
        <w:gridCol w:w="1834"/>
      </w:tblGrid>
      <w:tr w:rsidR="00AB6C1D" w14:paraId="0A9600FA" w14:textId="77777777" w:rsidTr="00871F18">
        <w:tc>
          <w:tcPr>
            <w:tcW w:w="858" w:type="dxa"/>
          </w:tcPr>
          <w:p w14:paraId="675BE81A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687" w:type="dxa"/>
          </w:tcPr>
          <w:p w14:paraId="4BE40D81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6C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оценочных процедур</w:t>
            </w:r>
          </w:p>
        </w:tc>
        <w:tc>
          <w:tcPr>
            <w:tcW w:w="1037" w:type="dxa"/>
          </w:tcPr>
          <w:p w14:paraId="06E6E276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521" w:type="dxa"/>
          </w:tcPr>
          <w:p w14:paraId="628A7F1D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839" w:type="dxa"/>
          </w:tcPr>
          <w:p w14:paraId="763B68DA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1834" w:type="dxa"/>
          </w:tcPr>
          <w:p w14:paraId="603273EC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представления результатов</w:t>
            </w:r>
          </w:p>
        </w:tc>
      </w:tr>
      <w:tr w:rsidR="00AB6C1D" w14:paraId="37815E7A" w14:textId="77777777" w:rsidTr="00871F18">
        <w:tc>
          <w:tcPr>
            <w:tcW w:w="858" w:type="dxa"/>
            <w:vMerge w:val="restart"/>
          </w:tcPr>
          <w:p w14:paraId="37B01AF0" w14:textId="1952910C" w:rsidR="00AB6C1D" w:rsidRDefault="00871F18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14:paraId="56313584" w14:textId="1897531A" w:rsidR="00AB6C1D" w:rsidRPr="00AB6C1D" w:rsidRDefault="003D183C" w:rsidP="00AB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3C"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Педагогическое наблюдение</w:t>
            </w:r>
          </w:p>
        </w:tc>
        <w:tc>
          <w:tcPr>
            <w:tcW w:w="1037" w:type="dxa"/>
          </w:tcPr>
          <w:p w14:paraId="38DEF41A" w14:textId="2822981B" w:rsidR="00AB6C1D" w:rsidRPr="005E0E5C" w:rsidRDefault="00AB6C1D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14:paraId="5C47598B" w14:textId="00B51DD5" w:rsidR="00AB6C1D" w:rsidRPr="00AB6C1D" w:rsidRDefault="003D183C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83C">
              <w:rPr>
                <w:rFonts w:ascii="Times New Roman" w:hAnsi="Times New Roman" w:cs="Times New Roman"/>
                <w:bCs/>
                <w:sz w:val="24"/>
                <w:szCs w:val="24"/>
              </w:rPr>
              <w:t>в течение года</w:t>
            </w:r>
          </w:p>
        </w:tc>
        <w:tc>
          <w:tcPr>
            <w:tcW w:w="1839" w:type="dxa"/>
          </w:tcPr>
          <w:p w14:paraId="38430A01" w14:textId="77777777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7EE3A067" w14:textId="77777777" w:rsidR="00AB6C1D" w:rsidRPr="00AB6C1D" w:rsidRDefault="009F1721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B6C1D" w:rsidRPr="00AB6C1D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7D8D79AA" w14:textId="77777777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Электронные формы по классу и/или по параллели</w:t>
            </w:r>
          </w:p>
        </w:tc>
      </w:tr>
      <w:tr w:rsidR="00AB6C1D" w14:paraId="559DD46C" w14:textId="77777777" w:rsidTr="00871F18">
        <w:tc>
          <w:tcPr>
            <w:tcW w:w="858" w:type="dxa"/>
            <w:vMerge/>
          </w:tcPr>
          <w:p w14:paraId="79124190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14:paraId="4C6A29F2" w14:textId="77777777" w:rsidR="00AB6C1D" w:rsidRPr="00AB6C1D" w:rsidRDefault="00AB6C1D" w:rsidP="00AB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групповая экспертная оценка</w:t>
            </w:r>
          </w:p>
        </w:tc>
        <w:tc>
          <w:tcPr>
            <w:tcW w:w="1037" w:type="dxa"/>
          </w:tcPr>
          <w:p w14:paraId="1FD813D7" w14:textId="77777777" w:rsidR="00AB6C1D" w:rsidRPr="005E0E5C" w:rsidRDefault="00AB6C1D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14:paraId="3F7DDA4D" w14:textId="748D27CB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май (3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недели)</w:t>
            </w:r>
          </w:p>
        </w:tc>
        <w:tc>
          <w:tcPr>
            <w:tcW w:w="1839" w:type="dxa"/>
          </w:tcPr>
          <w:p w14:paraId="5A2C827B" w14:textId="77777777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78967F99" w14:textId="77777777" w:rsidR="00AB6C1D" w:rsidRPr="00AB6C1D" w:rsidRDefault="009F1721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B6C1D" w:rsidRPr="00AB6C1D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40AA0565" w14:textId="77777777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 по классу и/или по параллели</w:t>
            </w:r>
          </w:p>
        </w:tc>
      </w:tr>
      <w:tr w:rsidR="00AB6C1D" w14:paraId="1BA8AC2F" w14:textId="77777777" w:rsidTr="00871F18">
        <w:tc>
          <w:tcPr>
            <w:tcW w:w="858" w:type="dxa"/>
            <w:vMerge w:val="restart"/>
          </w:tcPr>
          <w:p w14:paraId="22EB202F" w14:textId="20A3EBF2" w:rsidR="00AB6C1D" w:rsidRDefault="00871F18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14:paraId="313E6299" w14:textId="77777777" w:rsidR="00AB6C1D" w:rsidRDefault="00AB6C1D" w:rsidP="00AB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успеваемости: </w:t>
            </w:r>
          </w:p>
          <w:p w14:paraId="415951E9" w14:textId="77777777" w:rsidR="00AB6C1D" w:rsidRDefault="00AB6C1D" w:rsidP="00AB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проект; </w:t>
            </w:r>
          </w:p>
          <w:p w14:paraId="1AA838AE" w14:textId="77777777" w:rsidR="00AB6C1D" w:rsidRPr="00AB6C1D" w:rsidRDefault="00AB6C1D" w:rsidP="00AB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работа на </w:t>
            </w:r>
            <w:proofErr w:type="spellStart"/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1037" w:type="dxa"/>
          </w:tcPr>
          <w:p w14:paraId="4293274E" w14:textId="77777777" w:rsidR="00AB6C1D" w:rsidRPr="005E0E5C" w:rsidRDefault="00AB6C1D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</w:tcPr>
          <w:p w14:paraId="2257A8BD" w14:textId="77777777" w:rsidR="00AB6C1D" w:rsidRPr="009F1721" w:rsidRDefault="00AB6C1D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</w:tc>
        <w:tc>
          <w:tcPr>
            <w:tcW w:w="1839" w:type="dxa"/>
          </w:tcPr>
          <w:p w14:paraId="17F1267E" w14:textId="77777777" w:rsidR="00AB6C1D" w:rsidRPr="00AB6C1D" w:rsidRDefault="00AB6C1D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195E5C5C" w14:textId="77777777" w:rsidR="00AB6C1D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B6C1D" w:rsidRPr="00AB6C1D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5409EBD2" w14:textId="77777777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Электронные формы по классу и/или по параллели</w:t>
            </w:r>
          </w:p>
        </w:tc>
      </w:tr>
      <w:tr w:rsidR="00AB6C1D" w14:paraId="673BA21D" w14:textId="77777777" w:rsidTr="00871F18">
        <w:tc>
          <w:tcPr>
            <w:tcW w:w="858" w:type="dxa"/>
            <w:vMerge/>
          </w:tcPr>
          <w:p w14:paraId="30E25932" w14:textId="77777777" w:rsidR="00AB6C1D" w:rsidRDefault="00AB6C1D" w:rsidP="00AB6C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14:paraId="7684AFFF" w14:textId="77777777" w:rsidR="00AB6C1D" w:rsidRPr="00AB6C1D" w:rsidRDefault="00AB6C1D" w:rsidP="00AB6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групповая экспертная оценка</w:t>
            </w:r>
          </w:p>
        </w:tc>
        <w:tc>
          <w:tcPr>
            <w:tcW w:w="1037" w:type="dxa"/>
          </w:tcPr>
          <w:p w14:paraId="5B60CBDC" w14:textId="77777777" w:rsidR="00AB6C1D" w:rsidRPr="005E0E5C" w:rsidRDefault="00AB6C1D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14:paraId="2B79AB70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B6C1D" w:rsidRPr="009F1721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14:paraId="75B2AC78" w14:textId="39D84610" w:rsidR="00AB6C1D" w:rsidRPr="009F1721" w:rsidRDefault="00AB6C1D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 xml:space="preserve"> недели)</w:t>
            </w:r>
          </w:p>
        </w:tc>
        <w:tc>
          <w:tcPr>
            <w:tcW w:w="1839" w:type="dxa"/>
          </w:tcPr>
          <w:p w14:paraId="628F6E0E" w14:textId="77777777" w:rsidR="00AB6C1D" w:rsidRPr="00AB6C1D" w:rsidRDefault="00AB6C1D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337DEFAB" w14:textId="77777777" w:rsidR="00AB6C1D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B6C1D" w:rsidRPr="00AB6C1D">
              <w:rPr>
                <w:rFonts w:ascii="Times New Roman" w:hAnsi="Times New Roman" w:cs="Times New Roman"/>
                <w:sz w:val="24"/>
                <w:szCs w:val="24"/>
              </w:rPr>
              <w:t>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01605222" w14:textId="77777777" w:rsidR="00AB6C1D" w:rsidRPr="00AB6C1D" w:rsidRDefault="00AB6C1D" w:rsidP="00AB6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 по классу и/или по параллели</w:t>
            </w:r>
          </w:p>
        </w:tc>
      </w:tr>
      <w:tr w:rsidR="009F1721" w14:paraId="4B30B3C5" w14:textId="77777777" w:rsidTr="00871F18">
        <w:tc>
          <w:tcPr>
            <w:tcW w:w="858" w:type="dxa"/>
            <w:vMerge w:val="restart"/>
          </w:tcPr>
          <w:p w14:paraId="75C7227A" w14:textId="3C1AFC7B" w:rsidR="009F1721" w:rsidRDefault="00871F18" w:rsidP="009F1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687" w:type="dxa"/>
          </w:tcPr>
          <w:p w14:paraId="738295DB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успеваемости: </w:t>
            </w:r>
          </w:p>
          <w:p w14:paraId="73BBF65B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проект; </w:t>
            </w:r>
          </w:p>
          <w:p w14:paraId="0CE6EE62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 ИКТ</w:t>
            </w:r>
          </w:p>
        </w:tc>
        <w:tc>
          <w:tcPr>
            <w:tcW w:w="1037" w:type="dxa"/>
          </w:tcPr>
          <w:p w14:paraId="1253D9AE" w14:textId="77777777" w:rsidR="009F1721" w:rsidRPr="005E0E5C" w:rsidRDefault="009F1721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1" w:type="dxa"/>
          </w:tcPr>
          <w:p w14:paraId="35D2A4E7" w14:textId="77777777" w:rsidR="009F1721" w:rsidRP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</w:tc>
        <w:tc>
          <w:tcPr>
            <w:tcW w:w="1839" w:type="dxa"/>
          </w:tcPr>
          <w:p w14:paraId="6D0D10B3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29469A9D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14A64EFB" w14:textId="77777777" w:rsidR="009F1721" w:rsidRPr="00AB6C1D" w:rsidRDefault="009F1721" w:rsidP="009F1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Электронные формы по классу и/или по параллели</w:t>
            </w:r>
          </w:p>
        </w:tc>
      </w:tr>
      <w:tr w:rsidR="009F1721" w14:paraId="141AB444" w14:textId="77777777" w:rsidTr="00871F18">
        <w:tc>
          <w:tcPr>
            <w:tcW w:w="858" w:type="dxa"/>
            <w:vMerge/>
          </w:tcPr>
          <w:p w14:paraId="266D7C70" w14:textId="77777777" w:rsidR="009F1721" w:rsidRDefault="009F1721" w:rsidP="009F1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14:paraId="514B8F6E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групповая экспертная оценка</w:t>
            </w:r>
          </w:p>
        </w:tc>
        <w:tc>
          <w:tcPr>
            <w:tcW w:w="1037" w:type="dxa"/>
          </w:tcPr>
          <w:p w14:paraId="5ACA5862" w14:textId="77777777" w:rsidR="009F1721" w:rsidRPr="005E0E5C" w:rsidRDefault="009F1721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14:paraId="1FAD973F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61901816" w14:textId="5255CC7D" w:rsidR="009F1721" w:rsidRP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 xml:space="preserve"> недели)</w:t>
            </w:r>
          </w:p>
        </w:tc>
        <w:tc>
          <w:tcPr>
            <w:tcW w:w="1839" w:type="dxa"/>
          </w:tcPr>
          <w:p w14:paraId="6FF8F9C7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3D9335D0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53844367" w14:textId="77777777" w:rsidR="009F1721" w:rsidRPr="00AB6C1D" w:rsidRDefault="009F1721" w:rsidP="009F1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 по классу и/или по параллели</w:t>
            </w:r>
          </w:p>
        </w:tc>
      </w:tr>
      <w:tr w:rsidR="009F1721" w14:paraId="07B1EA71" w14:textId="77777777" w:rsidTr="00871F18">
        <w:tc>
          <w:tcPr>
            <w:tcW w:w="858" w:type="dxa"/>
            <w:vMerge w:val="restart"/>
          </w:tcPr>
          <w:p w14:paraId="5F82531E" w14:textId="6F37BC5A" w:rsidR="009F1721" w:rsidRDefault="00871F18" w:rsidP="009F1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14:paraId="25BB8B81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успеваемости: </w:t>
            </w:r>
          </w:p>
          <w:p w14:paraId="26E39308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проект; </w:t>
            </w:r>
          </w:p>
          <w:p w14:paraId="038C521B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работа на </w:t>
            </w:r>
            <w:proofErr w:type="spellStart"/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AB6C1D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  <w:tc>
          <w:tcPr>
            <w:tcW w:w="1037" w:type="dxa"/>
          </w:tcPr>
          <w:p w14:paraId="39369220" w14:textId="77777777" w:rsidR="009F1721" w:rsidRPr="005E0E5C" w:rsidRDefault="009F1721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</w:tcPr>
          <w:p w14:paraId="7D90B7ED" w14:textId="77777777" w:rsidR="009F1721" w:rsidRP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Октябрь-март</w:t>
            </w:r>
          </w:p>
        </w:tc>
        <w:tc>
          <w:tcPr>
            <w:tcW w:w="1839" w:type="dxa"/>
          </w:tcPr>
          <w:p w14:paraId="33ED0B4A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27D6EA07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7ADCE7B4" w14:textId="77777777" w:rsidR="009F1721" w:rsidRPr="00AB6C1D" w:rsidRDefault="009F1721" w:rsidP="009F1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Электронные формы по классу и/или по параллели</w:t>
            </w:r>
          </w:p>
        </w:tc>
      </w:tr>
      <w:tr w:rsidR="009F1721" w14:paraId="3ED41483" w14:textId="77777777" w:rsidTr="00871F18">
        <w:tc>
          <w:tcPr>
            <w:tcW w:w="858" w:type="dxa"/>
            <w:vMerge/>
          </w:tcPr>
          <w:p w14:paraId="4F7BA2E1" w14:textId="77777777" w:rsidR="009F1721" w:rsidRDefault="009F1721" w:rsidP="009F1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14:paraId="5524638F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 – групповая экспертная оценка</w:t>
            </w:r>
          </w:p>
        </w:tc>
        <w:tc>
          <w:tcPr>
            <w:tcW w:w="1037" w:type="dxa"/>
          </w:tcPr>
          <w:p w14:paraId="700C4C46" w14:textId="77777777" w:rsidR="009F1721" w:rsidRPr="005E0E5C" w:rsidRDefault="009F1721" w:rsidP="005E0E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</w:tcPr>
          <w:p w14:paraId="22D705C7" w14:textId="77777777" w:rsid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14:paraId="2E056FF2" w14:textId="6AA8F2BC" w:rsidR="009F1721" w:rsidRPr="009F1721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5627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F1721">
              <w:rPr>
                <w:rFonts w:ascii="Times New Roman" w:hAnsi="Times New Roman" w:cs="Times New Roman"/>
                <w:sz w:val="24"/>
                <w:szCs w:val="24"/>
              </w:rPr>
              <w:t xml:space="preserve"> недели)</w:t>
            </w:r>
          </w:p>
        </w:tc>
        <w:tc>
          <w:tcPr>
            <w:tcW w:w="1839" w:type="dxa"/>
          </w:tcPr>
          <w:p w14:paraId="21A469C9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  <w:p w14:paraId="3B7B19D0" w14:textId="77777777" w:rsidR="009F1721" w:rsidRPr="00AB6C1D" w:rsidRDefault="009F1721" w:rsidP="009F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</w:tc>
        <w:tc>
          <w:tcPr>
            <w:tcW w:w="1834" w:type="dxa"/>
          </w:tcPr>
          <w:p w14:paraId="7C9A1993" w14:textId="77777777" w:rsidR="009F1721" w:rsidRPr="00AB6C1D" w:rsidRDefault="009F1721" w:rsidP="009F1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C1D">
              <w:rPr>
                <w:rFonts w:ascii="Times New Roman" w:hAnsi="Times New Roman" w:cs="Times New Roman"/>
                <w:sz w:val="24"/>
                <w:szCs w:val="24"/>
              </w:rPr>
              <w:t>Аналитическая информация по классу и/или по параллели</w:t>
            </w:r>
          </w:p>
        </w:tc>
      </w:tr>
    </w:tbl>
    <w:p w14:paraId="6E8CA3BE" w14:textId="77777777" w:rsidR="00BD2F02" w:rsidRDefault="00BD2F02" w:rsidP="00AB6C1D">
      <w:pPr>
        <w:spacing w:after="0" w:line="240" w:lineRule="auto"/>
        <w:ind w:firstLine="709"/>
        <w:jc w:val="center"/>
      </w:pPr>
    </w:p>
    <w:p w14:paraId="24729FAB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>Оценочные материалы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C642F79" w14:textId="54B69E3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 xml:space="preserve"> – экспертные листы для </w:t>
      </w:r>
      <w:r w:rsidR="00562750">
        <w:rPr>
          <w:rFonts w:ascii="Times New Roman" w:hAnsi="Times New Roman" w:cs="Times New Roman"/>
          <w:sz w:val="24"/>
          <w:szCs w:val="24"/>
        </w:rPr>
        <w:t>2-4</w:t>
      </w:r>
      <w:r w:rsidRPr="00BD2F02">
        <w:rPr>
          <w:rFonts w:ascii="Times New Roman" w:hAnsi="Times New Roman" w:cs="Times New Roman"/>
          <w:sz w:val="24"/>
          <w:szCs w:val="24"/>
        </w:rPr>
        <w:t xml:space="preserve"> классов; </w:t>
      </w:r>
    </w:p>
    <w:p w14:paraId="68DC37E8" w14:textId="02D68574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 xml:space="preserve">– письменная работа на </w:t>
      </w:r>
      <w:proofErr w:type="spellStart"/>
      <w:r w:rsidRPr="00BD2F02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BD2F02">
        <w:rPr>
          <w:rFonts w:ascii="Times New Roman" w:hAnsi="Times New Roman" w:cs="Times New Roman"/>
          <w:sz w:val="24"/>
          <w:szCs w:val="24"/>
        </w:rPr>
        <w:t xml:space="preserve"> основе для </w:t>
      </w:r>
      <w:r w:rsidR="00562750">
        <w:rPr>
          <w:rFonts w:ascii="Times New Roman" w:hAnsi="Times New Roman" w:cs="Times New Roman"/>
          <w:sz w:val="24"/>
          <w:szCs w:val="24"/>
        </w:rPr>
        <w:t>2</w:t>
      </w:r>
      <w:r w:rsidRPr="00BD2F02">
        <w:rPr>
          <w:rFonts w:ascii="Times New Roman" w:hAnsi="Times New Roman" w:cs="Times New Roman"/>
          <w:sz w:val="24"/>
          <w:szCs w:val="24"/>
        </w:rPr>
        <w:t>-</w:t>
      </w:r>
      <w:r w:rsidR="00562750">
        <w:rPr>
          <w:rFonts w:ascii="Times New Roman" w:hAnsi="Times New Roman" w:cs="Times New Roman"/>
          <w:sz w:val="24"/>
          <w:szCs w:val="24"/>
        </w:rPr>
        <w:t>4</w:t>
      </w:r>
      <w:r w:rsidRPr="00BD2F02">
        <w:rPr>
          <w:rFonts w:ascii="Times New Roman" w:hAnsi="Times New Roman" w:cs="Times New Roman"/>
          <w:sz w:val="24"/>
          <w:szCs w:val="24"/>
        </w:rPr>
        <w:t xml:space="preserve"> классов; </w:t>
      </w:r>
    </w:p>
    <w:p w14:paraId="63599F1D" w14:textId="1E495ECB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2F02">
        <w:rPr>
          <w:rFonts w:ascii="Times New Roman" w:hAnsi="Times New Roman" w:cs="Times New Roman"/>
          <w:sz w:val="24"/>
          <w:szCs w:val="24"/>
        </w:rPr>
        <w:t xml:space="preserve">практические работы с использованием ИКТ для </w:t>
      </w:r>
      <w:r w:rsidR="00562750">
        <w:rPr>
          <w:rFonts w:ascii="Times New Roman" w:hAnsi="Times New Roman" w:cs="Times New Roman"/>
          <w:sz w:val="24"/>
          <w:szCs w:val="24"/>
        </w:rPr>
        <w:t>3</w:t>
      </w:r>
      <w:r w:rsidRPr="00BD2F02">
        <w:rPr>
          <w:rFonts w:ascii="Times New Roman" w:hAnsi="Times New Roman" w:cs="Times New Roman"/>
          <w:sz w:val="24"/>
          <w:szCs w:val="24"/>
        </w:rPr>
        <w:t xml:space="preserve">, </w:t>
      </w:r>
      <w:r w:rsidR="00562750">
        <w:rPr>
          <w:rFonts w:ascii="Times New Roman" w:hAnsi="Times New Roman" w:cs="Times New Roman"/>
          <w:sz w:val="24"/>
          <w:szCs w:val="24"/>
        </w:rPr>
        <w:t>4</w:t>
      </w:r>
      <w:r w:rsidRPr="00BD2F02">
        <w:rPr>
          <w:rFonts w:ascii="Times New Roman" w:hAnsi="Times New Roman" w:cs="Times New Roman"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>.</w:t>
      </w:r>
      <w:r w:rsidR="009F1721">
        <w:rPr>
          <w:rFonts w:ascii="Times New Roman" w:hAnsi="Times New Roman" w:cs="Times New Roman"/>
          <w:b/>
          <w:sz w:val="24"/>
          <w:szCs w:val="24"/>
        </w:rPr>
        <w:tab/>
      </w:r>
    </w:p>
    <w:p w14:paraId="003A0197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9314E4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 xml:space="preserve">Дополнительным источником данных о достижении отдельных </w:t>
      </w:r>
      <w:proofErr w:type="spellStart"/>
      <w:r w:rsidRPr="00BD2F0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BD2F02">
        <w:rPr>
          <w:rFonts w:ascii="Times New Roman" w:hAnsi="Times New Roman" w:cs="Times New Roman"/>
          <w:sz w:val="24"/>
          <w:szCs w:val="24"/>
        </w:rPr>
        <w:t xml:space="preserve"> результатов могут служить результаты выполнения проверочных работ (как правило, тематических) по всем предметам. </w:t>
      </w:r>
    </w:p>
    <w:p w14:paraId="141D48C0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 xml:space="preserve">В состав инструментария включены материалы: </w:t>
      </w:r>
    </w:p>
    <w:p w14:paraId="427CB0F6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D2F02">
        <w:rPr>
          <w:rFonts w:ascii="Times New Roman" w:hAnsi="Times New Roman" w:cs="Times New Roman"/>
          <w:sz w:val="24"/>
          <w:szCs w:val="24"/>
        </w:rPr>
        <w:t xml:space="preserve">стартовой диагностики, текущего выполнения учебных исследований и учебных проектов; входной и итоговой комплексной работы; </w:t>
      </w:r>
    </w:p>
    <w:p w14:paraId="449DA495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D2F02">
        <w:rPr>
          <w:rFonts w:ascii="Times New Roman" w:hAnsi="Times New Roman" w:cs="Times New Roman"/>
          <w:sz w:val="24"/>
          <w:szCs w:val="24"/>
        </w:rPr>
        <w:t>материалы текущего выполнения выборочных учебно</w:t>
      </w:r>
      <w:r w:rsidR="005E0E5C">
        <w:rPr>
          <w:rFonts w:ascii="Times New Roman" w:hAnsi="Times New Roman" w:cs="Times New Roman"/>
          <w:sz w:val="24"/>
          <w:szCs w:val="24"/>
        </w:rPr>
        <w:t>-</w:t>
      </w:r>
      <w:r w:rsidRPr="00BD2F02">
        <w:rPr>
          <w:rFonts w:ascii="Times New Roman" w:hAnsi="Times New Roman" w:cs="Times New Roman"/>
          <w:sz w:val="24"/>
          <w:szCs w:val="24"/>
        </w:rPr>
        <w:t xml:space="preserve">практических и учебно-познавательных заданий, защиты итогового индивидуального проекта. </w:t>
      </w:r>
    </w:p>
    <w:p w14:paraId="6EBFD273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F02">
        <w:rPr>
          <w:rFonts w:ascii="Times New Roman" w:hAnsi="Times New Roman" w:cs="Times New Roman"/>
          <w:sz w:val="24"/>
          <w:szCs w:val="24"/>
        </w:rPr>
        <w:t>Отметка за выполнение проекта ставится в Портфолио обучающегося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F97C50" w14:textId="77777777" w:rsidR="00BD2F02" w:rsidRDefault="00BD2F02" w:rsidP="00BD2F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22F0B1" w14:textId="77777777" w:rsidR="00BD2F02" w:rsidRDefault="00BD2F02" w:rsidP="00BD2F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1.3.8</w:t>
      </w:r>
    </w:p>
    <w:p w14:paraId="247871CC" w14:textId="77777777" w:rsidR="00BD2F02" w:rsidRDefault="00BD2F02" w:rsidP="00BD2F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BB25B21" w14:textId="77777777" w:rsidR="00AB6C1D" w:rsidRPr="00BD2F02" w:rsidRDefault="00BD2F02" w:rsidP="00BD2F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F02">
        <w:rPr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proofErr w:type="spellStart"/>
      <w:r w:rsidRPr="00BD2F02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BD2F02">
        <w:rPr>
          <w:rFonts w:ascii="Times New Roman" w:hAnsi="Times New Roman" w:cs="Times New Roman"/>
          <w:b/>
          <w:sz w:val="24"/>
          <w:szCs w:val="24"/>
        </w:rPr>
        <w:t xml:space="preserve"> результатов</w:t>
      </w:r>
    </w:p>
    <w:p w14:paraId="445EC76C" w14:textId="77777777" w:rsidR="00BD2F02" w:rsidRDefault="00BD2F02" w:rsidP="00BD2F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BD2F02" w14:paraId="3D83FD3A" w14:textId="77777777" w:rsidTr="00BD2F02">
        <w:tc>
          <w:tcPr>
            <w:tcW w:w="2689" w:type="dxa"/>
          </w:tcPr>
          <w:p w14:paraId="03154A30" w14:textId="77777777" w:rsidR="00BD2F02" w:rsidRPr="00BD2F02" w:rsidRDefault="00BD2F02" w:rsidP="00BD2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 оценки результатов</w:t>
            </w:r>
          </w:p>
        </w:tc>
        <w:tc>
          <w:tcPr>
            <w:tcW w:w="6656" w:type="dxa"/>
          </w:tcPr>
          <w:p w14:paraId="62CBBFA5" w14:textId="77777777" w:rsidR="00BD2F02" w:rsidRPr="00BD2F02" w:rsidRDefault="00BD2F02" w:rsidP="00BD2F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</w:t>
            </w:r>
            <w:proofErr w:type="spellStart"/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метапредметных</w:t>
            </w:r>
            <w:proofErr w:type="spellEnd"/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результатов представляет собой оценку </w:t>
            </w:r>
            <w:proofErr w:type="spellStart"/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 обучающихся универсальных учебных действий</w:t>
            </w:r>
          </w:p>
        </w:tc>
      </w:tr>
      <w:tr w:rsidR="00BD2F02" w14:paraId="43793B61" w14:textId="77777777" w:rsidTr="00BD2F02">
        <w:tc>
          <w:tcPr>
            <w:tcW w:w="2689" w:type="dxa"/>
          </w:tcPr>
          <w:p w14:paraId="0B967436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Место формирования результатов</w:t>
            </w:r>
          </w:p>
        </w:tc>
        <w:tc>
          <w:tcPr>
            <w:tcW w:w="6656" w:type="dxa"/>
          </w:tcPr>
          <w:p w14:paraId="25F502CD" w14:textId="77777777" w:rsidR="00BD2F02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обеспечивается за счёт основных компонентов образовательного процесса — учебных предметов (программы формирования универсальных учебных действий и программ всех без исключения учебных предметов)</w:t>
            </w:r>
          </w:p>
        </w:tc>
      </w:tr>
      <w:tr w:rsidR="00BD2F02" w14:paraId="27BB6B57" w14:textId="77777777" w:rsidTr="00BD2F02">
        <w:tc>
          <w:tcPr>
            <w:tcW w:w="2689" w:type="dxa"/>
          </w:tcPr>
          <w:p w14:paraId="1CE7C7F7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Объект оценки результатов</w:t>
            </w:r>
          </w:p>
        </w:tc>
        <w:tc>
          <w:tcPr>
            <w:tcW w:w="6656" w:type="dxa"/>
          </w:tcPr>
          <w:p w14:paraId="02EF0C67" w14:textId="77777777" w:rsidR="00BD2F02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объектом оценки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служит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у обучающегося регулятивных, коммуникативных и познавательных универсальных действий, т. е. таких умственных действий обучающихся, которые направлены на анализ и управление своей познавательной деятельностью.</w:t>
            </w:r>
          </w:p>
        </w:tc>
      </w:tr>
      <w:tr w:rsidR="00BD2F02" w14:paraId="115D5173" w14:textId="77777777" w:rsidTr="00BD2F02">
        <w:tc>
          <w:tcPr>
            <w:tcW w:w="2689" w:type="dxa"/>
          </w:tcPr>
          <w:p w14:paraId="5C11AA9E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оценки результатов</w:t>
            </w:r>
          </w:p>
        </w:tc>
        <w:tc>
          <w:tcPr>
            <w:tcW w:w="6656" w:type="dxa"/>
          </w:tcPr>
          <w:p w14:paraId="2CCB6137" w14:textId="77777777" w:rsidR="00BD2F02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оценки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строится вокруг умения учиться, т. е. той совокупности способов действий, которая, собственно, и обеспечивает способность обучающихся к самостоятельному усвоению новых знаний и умений, включая организацию этого процесса</w:t>
            </w:r>
          </w:p>
        </w:tc>
      </w:tr>
      <w:tr w:rsidR="00BD2F02" w14:paraId="43EFDA94" w14:textId="77777777" w:rsidTr="00BD2F02">
        <w:tc>
          <w:tcPr>
            <w:tcW w:w="2689" w:type="dxa"/>
          </w:tcPr>
          <w:p w14:paraId="440A73C8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Форма оценки результатов</w:t>
            </w:r>
          </w:p>
        </w:tc>
        <w:tc>
          <w:tcPr>
            <w:tcW w:w="6656" w:type="dxa"/>
          </w:tcPr>
          <w:p w14:paraId="600892AD" w14:textId="74402350" w:rsidR="00BD2F02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проводится в ходе персонифицированных процедур по выполнению текущих (выборочных, тематических) проверочных работ по предметам, комплексных промежуточных и итоговых работ на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основе, защите учебных проектов. Оценка уровня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универсальных учебных действий, овладение которыми имеет определяющее значение для оценки эффективности системы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школы, проводится в форме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неперсонифицированных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</w:t>
            </w:r>
          </w:p>
        </w:tc>
      </w:tr>
      <w:tr w:rsidR="00BD2F02" w14:paraId="1B17F21D" w14:textId="77777777" w:rsidTr="00BD2F02">
        <w:tc>
          <w:tcPr>
            <w:tcW w:w="2689" w:type="dxa"/>
          </w:tcPr>
          <w:p w14:paraId="63A13089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Критерии оценки результатов</w:t>
            </w:r>
          </w:p>
        </w:tc>
        <w:tc>
          <w:tcPr>
            <w:tcW w:w="6656" w:type="dxa"/>
          </w:tcPr>
          <w:p w14:paraId="39CFF0A1" w14:textId="77777777" w:rsidR="00AE58D1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диагностических работах выполнение каждого задания состоит из нескольких действий. </w:t>
            </w:r>
          </w:p>
          <w:p w14:paraId="3BFBE7AB" w14:textId="540FF2F9" w:rsidR="00AE58D1" w:rsidRDefault="00BD2F02" w:rsidP="001E10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Каждому действию в ключе оценивания соответствует 1 балл. </w:t>
            </w:r>
          </w:p>
          <w:p w14:paraId="49F35DC4" w14:textId="00CFCB29" w:rsidR="00AE58D1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Эти </w:t>
            </w:r>
            <w:r w:rsidR="001E100C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и отметки могут быть соотнесены с качественными оценками по уровням успешности и/или переведены в 5 – балльную шкалу: </w:t>
            </w:r>
          </w:p>
          <w:p w14:paraId="18610F75" w14:textId="77777777" w:rsidR="00AE58D1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необходимый уровень: «нормально», «три», в заданиях необходимого уровня успешно выполнено 50 – 60% действий; </w:t>
            </w:r>
            <w:r w:rsidR="00AE58D1"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="00AE58D1"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«хорошо», «четыре», в заданиях необходимого уровня успешно выполнено 61– 100 % действий; </w:t>
            </w:r>
          </w:p>
          <w:p w14:paraId="5E9ABA84" w14:textId="77777777" w:rsidR="00AE58D1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повышенный: «отлично», «пять», в заданиях повышенного уровня успешно выполнено 50 - 60% действий; </w:t>
            </w:r>
          </w:p>
          <w:p w14:paraId="70F250F0" w14:textId="77777777" w:rsidR="00BD2F02" w:rsidRDefault="00BD2F02" w:rsidP="00BD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максимальный: «превосходно», «пять», в заданиях повышенного уровня успешно выполнено 61 – 100% действий</w:t>
            </w:r>
          </w:p>
        </w:tc>
      </w:tr>
      <w:tr w:rsidR="00BD2F02" w14:paraId="3074F0DC" w14:textId="77777777" w:rsidTr="00BD2F02">
        <w:tc>
          <w:tcPr>
            <w:tcW w:w="2689" w:type="dxa"/>
          </w:tcPr>
          <w:p w14:paraId="00AFFDCF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Средства контроля результатов</w:t>
            </w:r>
          </w:p>
        </w:tc>
        <w:tc>
          <w:tcPr>
            <w:tcW w:w="6656" w:type="dxa"/>
          </w:tcPr>
          <w:p w14:paraId="7AA8954F" w14:textId="77777777" w:rsidR="00BD2F02" w:rsidRDefault="00BD2F02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Средствами контроля являются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диагностические работы.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диагностические работы составлены из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компетентностных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зданий, требующих от обучающегося не только познавательных, но и регулятивных и коммуникативных действий</w:t>
            </w:r>
          </w:p>
        </w:tc>
      </w:tr>
      <w:tr w:rsidR="00BD2F02" w14:paraId="73F9E1C8" w14:textId="77777777" w:rsidTr="00BD2F02">
        <w:tc>
          <w:tcPr>
            <w:tcW w:w="2689" w:type="dxa"/>
          </w:tcPr>
          <w:p w14:paraId="1149025D" w14:textId="77777777" w:rsidR="00BD2F02" w:rsidRDefault="00BD2F02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Комплекс контрольно</w:t>
            </w:r>
            <w:r w:rsidR="00AE58D1" w:rsidRPr="00AE58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измерительных материалов для диагностики результатов</w:t>
            </w:r>
          </w:p>
        </w:tc>
        <w:tc>
          <w:tcPr>
            <w:tcW w:w="6656" w:type="dxa"/>
          </w:tcPr>
          <w:p w14:paraId="38EC667A" w14:textId="77777777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используются: </w:t>
            </w:r>
          </w:p>
          <w:p w14:paraId="6024351A" w14:textId="77777777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 оценивания образовательных достижений»</w:t>
            </w:r>
          </w:p>
          <w:p w14:paraId="68161E07" w14:textId="628A2D73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оценочных материалов для оценки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результатов освоения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(в форме итогового индивидуального проекта) </w:t>
            </w:r>
          </w:p>
          <w:p w14:paraId="338AEEDA" w14:textId="64D767AD" w:rsidR="00BD2F02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Контрольно-измерительные материалы для оценки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планируемых результатов освоения основной образовательной программы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 в форме итогового индивидуального проекта (Уровни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проектной деятельности)</w:t>
            </w:r>
          </w:p>
        </w:tc>
      </w:tr>
      <w:tr w:rsidR="00BD2F02" w14:paraId="63267650" w14:textId="77777777" w:rsidTr="00BD2F02">
        <w:tc>
          <w:tcPr>
            <w:tcW w:w="2689" w:type="dxa"/>
          </w:tcPr>
          <w:p w14:paraId="5457A586" w14:textId="77777777" w:rsidR="00BD2F02" w:rsidRDefault="00AE58D1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Специалисты, привлекаемые к оценке результатов</w:t>
            </w:r>
          </w:p>
        </w:tc>
        <w:tc>
          <w:tcPr>
            <w:tcW w:w="6656" w:type="dxa"/>
          </w:tcPr>
          <w:p w14:paraId="4175E6DD" w14:textId="77777777" w:rsidR="00BD2F02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руководитель, педагог-предметник, заместитель директора по УВР, социальный педагог, педагог-психолог образовательного учреждения</w:t>
            </w:r>
          </w:p>
        </w:tc>
      </w:tr>
      <w:tr w:rsidR="00BD2F02" w14:paraId="0FFF5B3F" w14:textId="77777777" w:rsidTr="00BD2F02">
        <w:tc>
          <w:tcPr>
            <w:tcW w:w="2689" w:type="dxa"/>
          </w:tcPr>
          <w:p w14:paraId="5595C695" w14:textId="77777777" w:rsidR="00BD2F02" w:rsidRDefault="00AE58D1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Фиксация результатов</w:t>
            </w:r>
          </w:p>
        </w:tc>
        <w:tc>
          <w:tcPr>
            <w:tcW w:w="6656" w:type="dxa"/>
          </w:tcPr>
          <w:p w14:paraId="6DF03511" w14:textId="77777777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фиксируются: </w:t>
            </w:r>
          </w:p>
          <w:p w14:paraId="3330BF71" w14:textId="77777777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в «Таблицах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неперсонифицированных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результатов» </w:t>
            </w:r>
          </w:p>
          <w:p w14:paraId="702D2C09" w14:textId="77777777" w:rsidR="00BD2F02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в «Портфолио достижений»</w:t>
            </w:r>
          </w:p>
        </w:tc>
      </w:tr>
      <w:tr w:rsidR="00AE58D1" w14:paraId="478311D2" w14:textId="77777777" w:rsidTr="00BD2F02">
        <w:tc>
          <w:tcPr>
            <w:tcW w:w="2689" w:type="dxa"/>
          </w:tcPr>
          <w:p w14:paraId="525C2AAC" w14:textId="77777777" w:rsidR="00AE58D1" w:rsidRDefault="00AE58D1" w:rsidP="00BD2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результатов</w:t>
            </w:r>
          </w:p>
        </w:tc>
        <w:tc>
          <w:tcPr>
            <w:tcW w:w="6656" w:type="dxa"/>
          </w:tcPr>
          <w:p w14:paraId="34DDD776" w14:textId="77777777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используются в целях: </w:t>
            </w:r>
          </w:p>
          <w:p w14:paraId="3D9F8E94" w14:textId="77777777" w:rsidR="00AE58D1" w:rsidRP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уровня </w:t>
            </w:r>
            <w:proofErr w:type="spellStart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конкретного вида универсальных учебных действий, с учетом достигнутого результата определения направлений дальнейшей деятельности,</w:t>
            </w:r>
          </w:p>
          <w:p w14:paraId="2D2D8CE6" w14:textId="486CCBDB" w:rsidR="00AE58D1" w:rsidRDefault="00AE58D1" w:rsidP="00AE5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успешной реализации задач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</w:tbl>
    <w:p w14:paraId="0A4F7CF5" w14:textId="77777777" w:rsidR="00BD2F02" w:rsidRDefault="00BD2F02" w:rsidP="00BD2F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6798A6A" w14:textId="77777777" w:rsidR="00AE58D1" w:rsidRDefault="00AE58D1" w:rsidP="00AE5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8D1">
        <w:rPr>
          <w:rFonts w:ascii="Times New Roman" w:hAnsi="Times New Roman" w:cs="Times New Roman"/>
          <w:sz w:val="24"/>
          <w:szCs w:val="24"/>
        </w:rPr>
        <w:t xml:space="preserve">Оценка достижения </w:t>
      </w:r>
      <w:proofErr w:type="spellStart"/>
      <w:r w:rsidRPr="00AE58D1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AE58D1">
        <w:rPr>
          <w:rFonts w:ascii="Times New Roman" w:hAnsi="Times New Roman" w:cs="Times New Roman"/>
          <w:sz w:val="24"/>
          <w:szCs w:val="24"/>
        </w:rPr>
        <w:t xml:space="preserve"> результатов проводится в ходе следующих процедур с использованием оценочного инструментария:</w:t>
      </w:r>
    </w:p>
    <w:p w14:paraId="1FBFBBF5" w14:textId="77777777" w:rsidR="00AE58D1" w:rsidRDefault="00AE58D1" w:rsidP="00AE58D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1.3.9</w:t>
      </w:r>
    </w:p>
    <w:p w14:paraId="199A695E" w14:textId="77777777" w:rsidR="00AE58D1" w:rsidRDefault="00AE58D1" w:rsidP="00AE58D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5381"/>
      </w:tblGrid>
      <w:tr w:rsidR="00AE58D1" w:rsidRPr="00AE58D1" w14:paraId="136A3359" w14:textId="77777777" w:rsidTr="00AE58D1">
        <w:tc>
          <w:tcPr>
            <w:tcW w:w="704" w:type="dxa"/>
          </w:tcPr>
          <w:p w14:paraId="53C8F9F0" w14:textId="77777777" w:rsidR="00AE58D1" w:rsidRPr="00AE58D1" w:rsidRDefault="00AE58D1" w:rsidP="00AE58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60294E44" w14:textId="77777777" w:rsidR="00AE58D1" w:rsidRPr="00AE58D1" w:rsidRDefault="00AE58D1" w:rsidP="00AE58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процедуры</w:t>
            </w:r>
          </w:p>
        </w:tc>
        <w:tc>
          <w:tcPr>
            <w:tcW w:w="5381" w:type="dxa"/>
          </w:tcPr>
          <w:p w14:paraId="2BAC7DFE" w14:textId="77777777" w:rsidR="00AE58D1" w:rsidRPr="00AE58D1" w:rsidRDefault="00AE58D1" w:rsidP="00AE58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Инструментарий</w:t>
            </w:r>
          </w:p>
        </w:tc>
      </w:tr>
      <w:tr w:rsidR="00AE58D1" w14:paraId="7150FFCA" w14:textId="77777777" w:rsidTr="00AE58D1">
        <w:tc>
          <w:tcPr>
            <w:tcW w:w="704" w:type="dxa"/>
          </w:tcPr>
          <w:p w14:paraId="6C40880A" w14:textId="77777777" w:rsidR="00AE58D1" w:rsidRDefault="00AE58D1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02AFD602" w14:textId="77777777" w:rsidR="00AE58D1" w:rsidRDefault="00AE58D1" w:rsidP="00D4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</w:t>
            </w:r>
          </w:p>
        </w:tc>
        <w:tc>
          <w:tcPr>
            <w:tcW w:w="5381" w:type="dxa"/>
          </w:tcPr>
          <w:p w14:paraId="2EB1AD45" w14:textId="77777777" w:rsidR="00AE58D1" w:rsidRDefault="00AE58D1" w:rsidP="00D4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Стартовая комплексная работа</w:t>
            </w:r>
          </w:p>
        </w:tc>
      </w:tr>
      <w:tr w:rsidR="00AE58D1" w14:paraId="01B92C79" w14:textId="77777777" w:rsidTr="00AE58D1">
        <w:tc>
          <w:tcPr>
            <w:tcW w:w="704" w:type="dxa"/>
          </w:tcPr>
          <w:p w14:paraId="4B71E36A" w14:textId="77777777" w:rsidR="00AE58D1" w:rsidRDefault="00AE58D1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6B2E3D3C" w14:textId="77777777" w:rsidR="00AE58D1" w:rsidRDefault="00AE58D1" w:rsidP="00D4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Текущее оценивание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метапредметной</w:t>
            </w:r>
            <w:proofErr w:type="spellEnd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5381" w:type="dxa"/>
          </w:tcPr>
          <w:p w14:paraId="67F01DEE" w14:textId="77777777" w:rsidR="00AE58D1" w:rsidRDefault="00AE58D1" w:rsidP="00D4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Промежуточные и итоговые комплексные работы на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 основе, направленные на оценку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сформиро</w:t>
            </w:r>
            <w:r w:rsidR="00B922A0">
              <w:rPr>
                <w:rFonts w:ascii="Times New Roman" w:hAnsi="Times New Roman" w:cs="Times New Roman"/>
                <w:sz w:val="24"/>
                <w:szCs w:val="24"/>
              </w:rPr>
              <w:t>ванности</w:t>
            </w:r>
            <w:proofErr w:type="spellEnd"/>
            <w:r w:rsidR="00B922A0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познавательных, регуля</w:t>
            </w: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тивных и коммуникативных действий при решении учебно</w:t>
            </w:r>
            <w:r w:rsidR="00B92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познавательных и учебно-практических задач, основанных на работе с текстом</w:t>
            </w:r>
          </w:p>
        </w:tc>
      </w:tr>
      <w:tr w:rsidR="00AE58D1" w14:paraId="4DB2976F" w14:textId="77777777" w:rsidTr="00AE58D1">
        <w:tc>
          <w:tcPr>
            <w:tcW w:w="704" w:type="dxa"/>
          </w:tcPr>
          <w:p w14:paraId="37EBDED9" w14:textId="77777777" w:rsidR="00AE58D1" w:rsidRDefault="00AE58D1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6ED0E9D9" w14:textId="77777777" w:rsidR="00AE58D1" w:rsidRDefault="00AE58D1" w:rsidP="00D4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Наблюдение за выполнением учебно</w:t>
            </w:r>
            <w:r w:rsidR="00B922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</w:tc>
        <w:tc>
          <w:tcPr>
            <w:tcW w:w="5381" w:type="dxa"/>
          </w:tcPr>
          <w:p w14:paraId="5FA81175" w14:textId="77777777" w:rsidR="00AE58D1" w:rsidRDefault="00AE58D1" w:rsidP="00D40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задания, направленные на формирование и оценку коммуникативных, познавательных, регулятивных УУД</w:t>
            </w:r>
          </w:p>
        </w:tc>
      </w:tr>
      <w:tr w:rsidR="00AE58D1" w14:paraId="09A29966" w14:textId="77777777" w:rsidTr="00AE58D1">
        <w:tc>
          <w:tcPr>
            <w:tcW w:w="704" w:type="dxa"/>
          </w:tcPr>
          <w:p w14:paraId="576866AC" w14:textId="77777777" w:rsidR="00AE58D1" w:rsidRDefault="00AE58D1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5B37BD28" w14:textId="3EB1974C" w:rsidR="00AE58D1" w:rsidRDefault="00D405FB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Текущее оценивание выполнения учебных исследований и учебных проектов </w:t>
            </w:r>
          </w:p>
        </w:tc>
        <w:tc>
          <w:tcPr>
            <w:tcW w:w="5381" w:type="dxa"/>
          </w:tcPr>
          <w:p w14:paraId="04609E39" w14:textId="77777777" w:rsidR="00AE58D1" w:rsidRDefault="00D405FB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Критерии оценки учебного исследования и учебного проекта</w:t>
            </w:r>
          </w:p>
        </w:tc>
      </w:tr>
      <w:tr w:rsidR="00AE58D1" w14:paraId="39121CEF" w14:textId="77777777" w:rsidTr="00AE58D1">
        <w:tc>
          <w:tcPr>
            <w:tcW w:w="704" w:type="dxa"/>
          </w:tcPr>
          <w:p w14:paraId="3DE3835F" w14:textId="77777777" w:rsidR="00AE58D1" w:rsidRDefault="00D405FB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5C339885" w14:textId="77777777" w:rsidR="00AE58D1" w:rsidRDefault="00D405FB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метапредметной</w:t>
            </w:r>
            <w:proofErr w:type="spellEnd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</w:tc>
        <w:tc>
          <w:tcPr>
            <w:tcW w:w="5381" w:type="dxa"/>
          </w:tcPr>
          <w:p w14:paraId="426F0B52" w14:textId="77777777" w:rsidR="00AE58D1" w:rsidRDefault="00D405FB" w:rsidP="00AE58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комплексная работа на </w:t>
            </w:r>
            <w:proofErr w:type="spellStart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>межпредметной</w:t>
            </w:r>
            <w:proofErr w:type="spellEnd"/>
            <w:r w:rsidRPr="00D405FB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</w:p>
        </w:tc>
      </w:tr>
    </w:tbl>
    <w:p w14:paraId="70A6632A" w14:textId="77777777" w:rsidR="00AE58D1" w:rsidRDefault="00AE58D1" w:rsidP="00AE5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372E3B" w14:textId="655DA019" w:rsidR="00D405FB" w:rsidRPr="00D405FB" w:rsidRDefault="00D405FB" w:rsidP="00AE5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5FB">
        <w:rPr>
          <w:rFonts w:ascii="Times New Roman" w:hAnsi="Times New Roman" w:cs="Times New Roman"/>
          <w:b/>
          <w:sz w:val="24"/>
          <w:szCs w:val="24"/>
        </w:rPr>
        <w:t>Сроки проведения:</w:t>
      </w:r>
      <w:r w:rsidRPr="00D405FB">
        <w:rPr>
          <w:rFonts w:ascii="Times New Roman" w:hAnsi="Times New Roman" w:cs="Times New Roman"/>
          <w:sz w:val="24"/>
          <w:szCs w:val="24"/>
        </w:rPr>
        <w:t xml:space="preserve"> в конце учебного года, в соответствии с учебным планом</w:t>
      </w:r>
      <w:r w:rsidR="00B922A0">
        <w:rPr>
          <w:rFonts w:ascii="Times New Roman" w:hAnsi="Times New Roman" w:cs="Times New Roman"/>
          <w:sz w:val="24"/>
          <w:szCs w:val="24"/>
        </w:rPr>
        <w:t xml:space="preserve"> и календарным учебным графиком</w:t>
      </w:r>
      <w:r w:rsidRPr="00D405F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F55D87" w14:textId="77777777" w:rsidR="00D405FB" w:rsidRPr="00D405FB" w:rsidRDefault="00D405FB" w:rsidP="00AE5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05FB">
        <w:rPr>
          <w:rFonts w:ascii="Times New Roman" w:hAnsi="Times New Roman" w:cs="Times New Roman"/>
          <w:b/>
          <w:sz w:val="24"/>
          <w:szCs w:val="24"/>
        </w:rPr>
        <w:t>Ответственные:</w:t>
      </w:r>
      <w:r w:rsidRPr="00D405FB">
        <w:rPr>
          <w:rFonts w:ascii="Times New Roman" w:hAnsi="Times New Roman" w:cs="Times New Roman"/>
          <w:sz w:val="24"/>
          <w:szCs w:val="24"/>
        </w:rPr>
        <w:t xml:space="preserve"> Заместители директора по учебно-воспитательной работе, классные руководители.</w:t>
      </w:r>
    </w:p>
    <w:p w14:paraId="330DBFD0" w14:textId="77777777" w:rsidR="00581468" w:rsidRDefault="00581468" w:rsidP="00AE5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845512" w14:textId="77777777" w:rsidR="00581468" w:rsidRDefault="00581468" w:rsidP="0058146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1.3.10</w:t>
      </w:r>
    </w:p>
    <w:p w14:paraId="3CC06A75" w14:textId="77777777" w:rsidR="00581468" w:rsidRDefault="00581468" w:rsidP="0058146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CC0D8F4" w14:textId="77777777" w:rsidR="00581468" w:rsidRDefault="00581468" w:rsidP="00581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468">
        <w:rPr>
          <w:rFonts w:ascii="Times New Roman" w:hAnsi="Times New Roman" w:cs="Times New Roman"/>
          <w:b/>
          <w:sz w:val="24"/>
          <w:szCs w:val="24"/>
        </w:rPr>
        <w:t>Примерное содержательное описание каждого критерия</w:t>
      </w:r>
    </w:p>
    <w:p w14:paraId="4D4FE94C" w14:textId="77777777" w:rsidR="00581468" w:rsidRDefault="00581468" w:rsidP="00581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81468" w14:paraId="5D2E4274" w14:textId="77777777" w:rsidTr="006A792F">
        <w:tc>
          <w:tcPr>
            <w:tcW w:w="3115" w:type="dxa"/>
            <w:vMerge w:val="restart"/>
          </w:tcPr>
          <w:p w14:paraId="0DB5EE97" w14:textId="77777777" w:rsidR="00581468" w:rsidRDefault="00581468" w:rsidP="00581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46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6230" w:type="dxa"/>
            <w:gridSpan w:val="2"/>
          </w:tcPr>
          <w:p w14:paraId="178ED280" w14:textId="77777777" w:rsidR="00581468" w:rsidRDefault="00581468" w:rsidP="00581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Уровни </w:t>
            </w:r>
            <w:proofErr w:type="spellStart"/>
            <w:r w:rsidRPr="00581468">
              <w:rPr>
                <w:rFonts w:ascii="Times New Roman" w:hAnsi="Times New Roman" w:cs="Times New Roman"/>
                <w:b/>
                <w:sz w:val="24"/>
                <w:szCs w:val="24"/>
              </w:rPr>
              <w:t>сформированности</w:t>
            </w:r>
            <w:proofErr w:type="spellEnd"/>
            <w:r w:rsidRPr="005814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 проектной деятельности</w:t>
            </w:r>
          </w:p>
        </w:tc>
      </w:tr>
      <w:tr w:rsidR="00581468" w14:paraId="77742E7F" w14:textId="77777777" w:rsidTr="00581468">
        <w:tc>
          <w:tcPr>
            <w:tcW w:w="3115" w:type="dxa"/>
            <w:vMerge/>
          </w:tcPr>
          <w:p w14:paraId="52B840B2" w14:textId="77777777" w:rsidR="00581468" w:rsidRDefault="00581468" w:rsidP="00581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14:paraId="0196BD5E" w14:textId="77777777" w:rsidR="00581468" w:rsidRDefault="00581468" w:rsidP="00581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468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3115" w:type="dxa"/>
          </w:tcPr>
          <w:p w14:paraId="0EEB6451" w14:textId="77777777" w:rsidR="00581468" w:rsidRDefault="00581468" w:rsidP="005814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468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</w:t>
            </w:r>
          </w:p>
        </w:tc>
      </w:tr>
      <w:tr w:rsidR="00581468" w14:paraId="0B5BF413" w14:textId="77777777" w:rsidTr="00581468">
        <w:tc>
          <w:tcPr>
            <w:tcW w:w="3115" w:type="dxa"/>
          </w:tcPr>
          <w:p w14:paraId="3F28B6E2" w14:textId="77777777" w:rsidR="00581468" w:rsidRPr="00090C69" w:rsidRDefault="00581468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приобретение знаний и решение проблем, проявляющаяся в умении поставить проблему и выбрать адекватные способы её решения, включая поиск и обработку </w:t>
            </w:r>
            <w:r w:rsidRPr="0009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информации, формулировку выводов и/или обоснование и реализацию/апробацию принятого решения, обоснование и создание прогноза, модели, макета, объекта, творческого решения и т. п. Данный критерий в целом включает оценку </w:t>
            </w:r>
            <w:proofErr w:type="spellStart"/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090C69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познавательных учебных действий</w:t>
            </w:r>
          </w:p>
        </w:tc>
        <w:tc>
          <w:tcPr>
            <w:tcW w:w="3115" w:type="dxa"/>
          </w:tcPr>
          <w:p w14:paraId="17FCDE2F" w14:textId="77777777" w:rsidR="00581468" w:rsidRPr="00090C69" w:rsidRDefault="00581468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</w:t>
            </w:r>
            <w:r w:rsidRPr="0009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3115" w:type="dxa"/>
          </w:tcPr>
          <w:p w14:paraId="5AE481FF" w14:textId="77777777" w:rsidR="00581468" w:rsidRPr="00090C69" w:rsidRDefault="00581468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в целом свидетельствует о способности самостоятельно ставить проблему и находить пути её решения; продемонстрировано свободное владение </w:t>
            </w:r>
            <w:r w:rsidRPr="0009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 w:rsidR="00581468" w14:paraId="06774DC6" w14:textId="77777777" w:rsidTr="00581468">
        <w:tc>
          <w:tcPr>
            <w:tcW w:w="3115" w:type="dxa"/>
          </w:tcPr>
          <w:p w14:paraId="61AF279C" w14:textId="77777777" w:rsidR="00581468" w:rsidRPr="00090C69" w:rsidRDefault="00581468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предмета,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</w:t>
            </w:r>
          </w:p>
        </w:tc>
        <w:tc>
          <w:tcPr>
            <w:tcW w:w="3115" w:type="dxa"/>
          </w:tcPr>
          <w:p w14:paraId="178F7A0B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Продемонстрировано понимание содержания выполненной работы. В работе ив ответах на вопросы по содержанию работы отсутствуют грубые ошибки</w:t>
            </w:r>
          </w:p>
        </w:tc>
        <w:tc>
          <w:tcPr>
            <w:tcW w:w="3115" w:type="dxa"/>
          </w:tcPr>
          <w:p w14:paraId="7649C0D3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</w:tr>
      <w:tr w:rsidR="00581468" w14:paraId="5BDF5C90" w14:textId="77777777" w:rsidTr="00581468">
        <w:tc>
          <w:tcPr>
            <w:tcW w:w="3115" w:type="dxa"/>
          </w:tcPr>
          <w:p w14:paraId="29EF66CB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Регулятивные действия,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      </w:r>
          </w:p>
        </w:tc>
        <w:tc>
          <w:tcPr>
            <w:tcW w:w="3115" w:type="dxa"/>
          </w:tcPr>
          <w:p w14:paraId="6047469F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определения темы и планирования работы. Работа доведена до конца и представлена комиссии; 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</w:t>
            </w:r>
          </w:p>
        </w:tc>
        <w:tc>
          <w:tcPr>
            <w:tcW w:w="3115" w:type="dxa"/>
          </w:tcPr>
          <w:p w14:paraId="296D298A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 Контроль и коррекция осуществлялись самостоятельно</w:t>
            </w:r>
          </w:p>
        </w:tc>
      </w:tr>
      <w:tr w:rsidR="00581468" w14:paraId="4E9C372C" w14:textId="77777777" w:rsidTr="00581468">
        <w:tc>
          <w:tcPr>
            <w:tcW w:w="3115" w:type="dxa"/>
          </w:tcPr>
          <w:p w14:paraId="22EEDA74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Коммуникация, проявляющаяся в умении ясно изложить и оформить выполненную работу, представить её результаты, аргументированно ответить на вопросы.</w:t>
            </w:r>
          </w:p>
        </w:tc>
        <w:tc>
          <w:tcPr>
            <w:tcW w:w="3115" w:type="dxa"/>
          </w:tcPr>
          <w:p w14:paraId="403F5B53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3115" w:type="dxa"/>
          </w:tcPr>
          <w:p w14:paraId="599F480E" w14:textId="77777777" w:rsidR="00581468" w:rsidRPr="00090C69" w:rsidRDefault="00090C69" w:rsidP="00090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C69">
              <w:rPr>
                <w:rFonts w:ascii="Times New Roman" w:hAnsi="Times New Roman" w:cs="Times New Roman"/>
                <w:sz w:val="24"/>
                <w:szCs w:val="24"/>
              </w:rPr>
              <w:t>Тема ясно определена и пояснена. Текст/сообщение хорошо структурированы. Все мысли выражены ясно, логично, последовательно, аргументированно. Работа/сообщение вызывает интерес. Автор свободно отвечает на вопросы</w:t>
            </w:r>
          </w:p>
        </w:tc>
      </w:tr>
    </w:tbl>
    <w:p w14:paraId="59FD7703" w14:textId="77777777" w:rsidR="00581468" w:rsidRDefault="00581468" w:rsidP="00581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B9ABC" w14:textId="77777777" w:rsidR="00090C69" w:rsidRDefault="00090C69" w:rsidP="005814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FC06AB" w14:textId="77777777" w:rsidR="00090C69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 xml:space="preserve">Решение о том, что проект выполнен на повышенном уровне, принимается при условии, что: </w:t>
      </w:r>
    </w:p>
    <w:p w14:paraId="6B98CF5F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 xml:space="preserve">1) такая оценка выставлена комиссией по каждому из трёх предъявляемых критериев, характеризующих </w:t>
      </w:r>
      <w:proofErr w:type="spellStart"/>
      <w:r w:rsidRPr="00090C6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90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0C69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90C69">
        <w:rPr>
          <w:rFonts w:ascii="Times New Roman" w:hAnsi="Times New Roman" w:cs="Times New Roman"/>
          <w:sz w:val="24"/>
          <w:szCs w:val="24"/>
        </w:rPr>
        <w:t xml:space="preserve"> умений (способности к самостоятельному приобретению знаний и решению проблем, </w:t>
      </w:r>
      <w:proofErr w:type="spellStart"/>
      <w:r w:rsidRPr="00090C6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90C69">
        <w:rPr>
          <w:rFonts w:ascii="Times New Roman" w:hAnsi="Times New Roman" w:cs="Times New Roman"/>
          <w:sz w:val="24"/>
          <w:szCs w:val="24"/>
        </w:rPr>
        <w:t xml:space="preserve"> </w:t>
      </w:r>
      <w:r w:rsidRPr="00090C69">
        <w:rPr>
          <w:rFonts w:ascii="Times New Roman" w:hAnsi="Times New Roman" w:cs="Times New Roman"/>
          <w:sz w:val="24"/>
          <w:szCs w:val="24"/>
        </w:rPr>
        <w:lastRenderedPageBreak/>
        <w:t xml:space="preserve">регулятивных действий и </w:t>
      </w:r>
      <w:proofErr w:type="spellStart"/>
      <w:r w:rsidRPr="00090C6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90C69">
        <w:rPr>
          <w:rFonts w:ascii="Times New Roman" w:hAnsi="Times New Roman" w:cs="Times New Roman"/>
          <w:sz w:val="24"/>
          <w:szCs w:val="24"/>
        </w:rPr>
        <w:t xml:space="preserve"> коммуникативных действий). </w:t>
      </w:r>
      <w:proofErr w:type="spellStart"/>
      <w:r w:rsidRPr="00090C6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90C69">
        <w:rPr>
          <w:rFonts w:ascii="Times New Roman" w:hAnsi="Times New Roman" w:cs="Times New Roman"/>
          <w:sz w:val="24"/>
          <w:szCs w:val="24"/>
        </w:rPr>
        <w:t xml:space="preserve"> предметных знаний и способов действий может быть зафиксирована на базовом уровне; </w:t>
      </w:r>
    </w:p>
    <w:p w14:paraId="60585616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>2) ни один из обязательных элементов проекта (продукт, пояснительная записка, отзыв руководителя или презентация) не даёт оснований для иного решения.</w:t>
      </w:r>
    </w:p>
    <w:p w14:paraId="37EB7D75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 xml:space="preserve"> Решение о том, что проект выполнен на базовом уровне, принимается при условии, что:</w:t>
      </w:r>
    </w:p>
    <w:p w14:paraId="6038C7D2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 xml:space="preserve"> 1) такая оценка выставлена комиссией по каждому из предъявляемых критериев; </w:t>
      </w:r>
    </w:p>
    <w:p w14:paraId="7D56A6B7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>2) продемонстрированы все обязательные элементы проекта: завершённый продукт, отвечающий исходному замыслу, список использованных источников, положительный отзыв руководителя, презентация проекта;</w:t>
      </w:r>
    </w:p>
    <w:p w14:paraId="0046BC1C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 xml:space="preserve"> 3) даны ответы на вопросы. </w:t>
      </w:r>
    </w:p>
    <w:p w14:paraId="34AB3AF1" w14:textId="77777777" w:rsidR="00462331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 xml:space="preserve">В случае выдающихся проектов комиссия может подготовить особое заключение о достоинствах проекта. </w:t>
      </w:r>
    </w:p>
    <w:p w14:paraId="2800EEF2" w14:textId="15D70082" w:rsidR="00090C69" w:rsidRDefault="00090C69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0C69">
        <w:rPr>
          <w:rFonts w:ascii="Times New Roman" w:hAnsi="Times New Roman" w:cs="Times New Roman"/>
          <w:sz w:val="24"/>
          <w:szCs w:val="24"/>
        </w:rPr>
        <w:t>Таким образом, качество выполненного проекта и предлагаемый подход к описанию его результатов позволяют в целом оценить способность обучающихся производить значимый для себя и/или для других людей продукт, наличие творческого потенциала, способность довести дело до конца, ответственность и другие качества, формируемые в МБОУ «</w:t>
      </w:r>
      <w:r w:rsidR="002549A0">
        <w:rPr>
          <w:rFonts w:ascii="Times New Roman" w:hAnsi="Times New Roman" w:cs="Times New Roman"/>
          <w:sz w:val="24"/>
          <w:szCs w:val="24"/>
        </w:rPr>
        <w:t>НОШ</w:t>
      </w:r>
      <w:r w:rsidR="001E1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100C">
        <w:rPr>
          <w:rFonts w:ascii="Times New Roman" w:hAnsi="Times New Roman" w:cs="Times New Roman"/>
          <w:sz w:val="24"/>
          <w:szCs w:val="24"/>
        </w:rPr>
        <w:t>с.Серноводское</w:t>
      </w:r>
      <w:proofErr w:type="spellEnd"/>
      <w:r w:rsidRPr="00090C69">
        <w:rPr>
          <w:rFonts w:ascii="Times New Roman" w:hAnsi="Times New Roman" w:cs="Times New Roman"/>
          <w:sz w:val="24"/>
          <w:szCs w:val="24"/>
        </w:rPr>
        <w:t>». Вся информация о результатах проектной деятельности представляется в форме аналитической информации по итогам проведения оценочных процедур.</w:t>
      </w:r>
    </w:p>
    <w:p w14:paraId="46DB6F0A" w14:textId="77777777" w:rsidR="00285DC0" w:rsidRDefault="00285DC0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3FA427" w14:textId="77777777" w:rsidR="00285DC0" w:rsidRDefault="00285DC0" w:rsidP="00090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895DFD" w14:textId="68BE2170" w:rsidR="00285DC0" w:rsidRDefault="00285DC0" w:rsidP="00285D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C0">
        <w:rPr>
          <w:rFonts w:ascii="Times New Roman" w:hAnsi="Times New Roman" w:cs="Times New Roman"/>
          <w:b/>
          <w:sz w:val="24"/>
          <w:szCs w:val="24"/>
        </w:rPr>
        <w:t xml:space="preserve">1.3.4.  Оценка предметных результатов освоения основной образовательной программы </w:t>
      </w:r>
      <w:r w:rsidR="00EF576A">
        <w:rPr>
          <w:rFonts w:ascii="Times New Roman" w:hAnsi="Times New Roman" w:cs="Times New Roman"/>
          <w:b/>
          <w:sz w:val="24"/>
          <w:szCs w:val="24"/>
        </w:rPr>
        <w:t>начального</w:t>
      </w:r>
      <w:r w:rsidRPr="00285DC0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47E76317" w14:textId="77777777" w:rsidR="00285DC0" w:rsidRDefault="00285DC0" w:rsidP="00285D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D13B55" w14:textId="77777777" w:rsidR="00285DC0" w:rsidRP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DC0">
        <w:rPr>
          <w:rFonts w:ascii="Times New Roman" w:hAnsi="Times New Roman" w:cs="Times New Roman"/>
          <w:sz w:val="24"/>
          <w:szCs w:val="24"/>
        </w:rPr>
        <w:t xml:space="preserve">Оценка предметных результатов представляет собой оценку достижения обучающимся планируемых результатов по отдельным предметам, представленным в учебном плане. </w:t>
      </w:r>
    </w:p>
    <w:p w14:paraId="7FDDD469" w14:textId="17701A61" w:rsidR="00285DC0" w:rsidRP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DC0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к результатам ФГОС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285DC0">
        <w:rPr>
          <w:rFonts w:ascii="Times New Roman" w:hAnsi="Times New Roman" w:cs="Times New Roman"/>
          <w:sz w:val="24"/>
          <w:szCs w:val="24"/>
        </w:rPr>
        <w:t xml:space="preserve"> общего образования «предметные планируемые результаты, 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</w:t>
      </w:r>
      <w:r w:rsidR="00B922A0">
        <w:rPr>
          <w:rFonts w:ascii="Times New Roman" w:hAnsi="Times New Roman" w:cs="Times New Roman"/>
          <w:sz w:val="24"/>
          <w:szCs w:val="24"/>
        </w:rPr>
        <w:t>-</w:t>
      </w:r>
      <w:r w:rsidRPr="00285DC0">
        <w:rPr>
          <w:rFonts w:ascii="Times New Roman" w:hAnsi="Times New Roman" w:cs="Times New Roman"/>
          <w:sz w:val="24"/>
          <w:szCs w:val="24"/>
        </w:rPr>
        <w:t xml:space="preserve">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приемами». </w:t>
      </w:r>
    </w:p>
    <w:p w14:paraId="7C2ACA9C" w14:textId="10AF82B2" w:rsidR="00285DC0" w:rsidRP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DC0">
        <w:rPr>
          <w:rFonts w:ascii="Times New Roman" w:hAnsi="Times New Roman" w:cs="Times New Roman"/>
          <w:sz w:val="24"/>
          <w:szCs w:val="24"/>
        </w:rPr>
        <w:t xml:space="preserve">Перечень предметных результатов, подлежащих оцениванию в текущем контроле успеваемости и промежуточной аттестации обучающихся, представлен в разделе «Предметные планируемые результаты освоения основной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285DC0">
        <w:rPr>
          <w:rFonts w:ascii="Times New Roman" w:hAnsi="Times New Roman" w:cs="Times New Roman"/>
          <w:sz w:val="24"/>
          <w:szCs w:val="24"/>
        </w:rPr>
        <w:t xml:space="preserve"> общего образования». </w:t>
      </w:r>
    </w:p>
    <w:p w14:paraId="10ABB64A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DC0">
        <w:rPr>
          <w:rFonts w:ascii="Times New Roman" w:hAnsi="Times New Roman" w:cs="Times New Roman"/>
          <w:sz w:val="24"/>
          <w:szCs w:val="24"/>
        </w:rPr>
        <w:t>Структура представления предметных планируемых результатов позволяет выделить результаты, которые подлежат формированию в образовательной деятельности и оценке по каждому году обучения.</w:t>
      </w:r>
    </w:p>
    <w:p w14:paraId="267CF2DA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7D50FD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DC0">
        <w:rPr>
          <w:rFonts w:ascii="Times New Roman" w:hAnsi="Times New Roman" w:cs="Times New Roman"/>
          <w:sz w:val="24"/>
          <w:szCs w:val="24"/>
        </w:rPr>
        <w:t>Для осуществления текущего контроля успеваемости по учебным предметам используются разнообразные методы и формы, взаимно дополняющие друг друга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85DC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8D1CD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85DC0">
        <w:rPr>
          <w:rFonts w:ascii="Times New Roman" w:hAnsi="Times New Roman" w:cs="Times New Roman"/>
          <w:sz w:val="24"/>
          <w:szCs w:val="24"/>
        </w:rPr>
        <w:t>контрольные и лабораторные работы, проекты, диктанты различных видов, изложение, сочинение, листы оценки устного ответа, самостоятельные работы, практические работы, творческие работы, самоанализ и самооценка, наблюдения, испытания (тесты, в том числе с использованием информационно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85DC0">
        <w:rPr>
          <w:rFonts w:ascii="Times New Roman" w:hAnsi="Times New Roman" w:cs="Times New Roman"/>
          <w:sz w:val="24"/>
          <w:szCs w:val="24"/>
        </w:rPr>
        <w:t>телекоммуникационных технологий)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DB581C9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85DC0">
        <w:rPr>
          <w:rFonts w:ascii="Times New Roman" w:hAnsi="Times New Roman" w:cs="Times New Roman"/>
          <w:sz w:val="24"/>
          <w:szCs w:val="24"/>
        </w:rPr>
        <w:t>устный или письменный опрос;</w:t>
      </w:r>
    </w:p>
    <w:p w14:paraId="4740CD77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85DC0">
        <w:rPr>
          <w:rFonts w:ascii="Times New Roman" w:hAnsi="Times New Roman" w:cs="Times New Roman"/>
          <w:sz w:val="24"/>
          <w:szCs w:val="24"/>
        </w:rPr>
        <w:t xml:space="preserve"> проверка письменного домашнего задания (тетрадей, контурных карт и т.п.); </w:t>
      </w:r>
    </w:p>
    <w:p w14:paraId="1C173915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85DC0">
        <w:rPr>
          <w:rFonts w:ascii="Times New Roman" w:hAnsi="Times New Roman" w:cs="Times New Roman"/>
          <w:sz w:val="24"/>
          <w:szCs w:val="24"/>
        </w:rPr>
        <w:t>выполнение (и защита) проекта, реферата, выполнение работы над ошибками, собеседование, диагностика (стартовая, итоговая)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F58EDB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5DC0">
        <w:rPr>
          <w:rFonts w:ascii="Times New Roman" w:hAnsi="Times New Roman" w:cs="Times New Roman"/>
          <w:sz w:val="24"/>
          <w:szCs w:val="24"/>
        </w:rPr>
        <w:t>Сроки проведения оценочных процедур фиксируются в рабочих программах учебных предметов в разделе «Тематическое планирование».</w:t>
      </w:r>
    </w:p>
    <w:p w14:paraId="04763231" w14:textId="77777777" w:rsidR="00285DC0" w:rsidRDefault="00285DC0" w:rsidP="00285D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7031FB" w14:textId="77777777" w:rsidR="00285DC0" w:rsidRDefault="008B7F3F" w:rsidP="008B7F3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1.3.11</w:t>
      </w:r>
    </w:p>
    <w:p w14:paraId="7C3A3C27" w14:textId="77777777" w:rsidR="00285DC0" w:rsidRPr="00285DC0" w:rsidRDefault="00285DC0" w:rsidP="00285DC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DC0">
        <w:rPr>
          <w:rFonts w:ascii="Times New Roman" w:hAnsi="Times New Roman" w:cs="Times New Roman"/>
          <w:b/>
          <w:sz w:val="24"/>
          <w:szCs w:val="24"/>
        </w:rPr>
        <w:t>Характ</w:t>
      </w:r>
      <w:r w:rsidR="00EE756F">
        <w:rPr>
          <w:rFonts w:ascii="Times New Roman" w:hAnsi="Times New Roman" w:cs="Times New Roman"/>
          <w:b/>
          <w:sz w:val="24"/>
          <w:szCs w:val="24"/>
        </w:rPr>
        <w:t>еристика предметных результатов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EE756F" w14:paraId="471D3A4C" w14:textId="77777777" w:rsidTr="006A792F">
        <w:tc>
          <w:tcPr>
            <w:tcW w:w="2689" w:type="dxa"/>
          </w:tcPr>
          <w:p w14:paraId="6122996E" w14:textId="77777777" w:rsidR="00EE756F" w:rsidRPr="00BD2F02" w:rsidRDefault="00EE756F" w:rsidP="006A79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2F02">
              <w:rPr>
                <w:rFonts w:ascii="Times New Roman" w:hAnsi="Times New Roman" w:cs="Times New Roman"/>
                <w:b/>
                <w:sz w:val="24"/>
                <w:szCs w:val="24"/>
              </w:rPr>
              <w:t>Специфика оценки результатов</w:t>
            </w:r>
          </w:p>
        </w:tc>
        <w:tc>
          <w:tcPr>
            <w:tcW w:w="6656" w:type="dxa"/>
          </w:tcPr>
          <w:p w14:paraId="0764F525" w14:textId="77777777" w:rsidR="00EE756F" w:rsidRP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Оценка предметных результатов представляет собой оценку достижений обучающимися планируемых результатов по отдельным предметам</w:t>
            </w:r>
          </w:p>
        </w:tc>
      </w:tr>
      <w:tr w:rsidR="00EE756F" w14:paraId="4F0493FB" w14:textId="77777777" w:rsidTr="006A792F">
        <w:tc>
          <w:tcPr>
            <w:tcW w:w="2689" w:type="dxa"/>
          </w:tcPr>
          <w:p w14:paraId="475255BE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Место формирования результатов</w:t>
            </w:r>
          </w:p>
        </w:tc>
        <w:tc>
          <w:tcPr>
            <w:tcW w:w="6656" w:type="dxa"/>
          </w:tcPr>
          <w:p w14:paraId="3CB03596" w14:textId="77777777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Формирование предметных результатов обеспечивается за счёт основных компонентов образовательного процесса — учебных предметов, представленных в обязательной части учебного плана</w:t>
            </w:r>
          </w:p>
        </w:tc>
      </w:tr>
      <w:tr w:rsidR="00EE756F" w14:paraId="50FB2752" w14:textId="77777777" w:rsidTr="006A792F">
        <w:tc>
          <w:tcPr>
            <w:tcW w:w="2689" w:type="dxa"/>
          </w:tcPr>
          <w:p w14:paraId="7DADF1E0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Объект оценки результатов</w:t>
            </w:r>
          </w:p>
        </w:tc>
        <w:tc>
          <w:tcPr>
            <w:tcW w:w="6656" w:type="dxa"/>
          </w:tcPr>
          <w:p w14:paraId="15251B95" w14:textId="77777777" w:rsid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Объектом оценки предметных результатов в соответствии с требованиями стандарта служит способность обучающихся к решению учебно-познавательных и учебно-практических задач, основанных на изучаемом материале, с использованием способов действий, свойственных содержанию учебных предметов, в том числе </w:t>
            </w:r>
            <w:proofErr w:type="spellStart"/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действий. </w:t>
            </w:r>
          </w:p>
          <w:p w14:paraId="4B9FEAAF" w14:textId="77777777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Иными словами, объектом оценки предметных результатов являются действия, выполняемые обучающимися, с предметным содержанием</w:t>
            </w:r>
          </w:p>
        </w:tc>
      </w:tr>
      <w:tr w:rsidR="00EE756F" w14:paraId="1FF28E42" w14:textId="77777777" w:rsidTr="006A792F">
        <w:tc>
          <w:tcPr>
            <w:tcW w:w="2689" w:type="dxa"/>
          </w:tcPr>
          <w:p w14:paraId="4E205645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Содержание оценки результатов</w:t>
            </w:r>
          </w:p>
        </w:tc>
        <w:tc>
          <w:tcPr>
            <w:tcW w:w="6656" w:type="dxa"/>
          </w:tcPr>
          <w:p w14:paraId="499A7AF8" w14:textId="77777777" w:rsid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В соответствии с пониманием сущности образовательных результатов, заложенном в стандарте, предметные результаты содержат в себе</w:t>
            </w:r>
            <w:r w:rsidR="00892F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66C5722" w14:textId="77777777" w:rsidR="00892F2E" w:rsidRDefault="00892F2E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систему основополагающих элементов научного знания, которая выражается через учебный материал различных курсов (далее — систему предметных знаний), </w:t>
            </w:r>
          </w:p>
          <w:p w14:paraId="4557816D" w14:textId="77777777" w:rsidR="00892F2E" w:rsidRDefault="00892F2E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систему формируемых действий с учебным материалом (далее — систему предметных действий), которые направлены на применение знаний, их преобразование и получение нового знания. </w:t>
            </w:r>
          </w:p>
          <w:p w14:paraId="490D16C7" w14:textId="77777777" w:rsid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предметных знаний — важнейшая составляющая предметных результатов. </w:t>
            </w:r>
          </w:p>
          <w:p w14:paraId="162FA484" w14:textId="77777777" w:rsid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В ней можно выделить опорные знания - знания, усвоение которых принципиально необходимо для текущего и последующего успешного обучения, и знания, дополняющие, расширяющие или углубляющие опорную систему знаний, а также служащие пропедевтикой для последующего изучения курсов. </w:t>
            </w:r>
          </w:p>
          <w:p w14:paraId="3CC715B9" w14:textId="77777777" w:rsid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К опорным знаниям относятся, прежде всего, основополагающие элементы научного знания (как общенаучные, так и относящиеся к отдельным отраслям знания и культуры), лежащие в основе современной научной картины мира: ключевые теории, идеи, понятия, факты, методы. </w:t>
            </w:r>
          </w:p>
          <w:p w14:paraId="3C9935C5" w14:textId="77777777" w:rsid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Иными словами, в эту группу включается система таких знаний, умений, учебных действий, которые</w:t>
            </w:r>
            <w:r w:rsidR="00892F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CB09F0E" w14:textId="77777777" w:rsidR="00892F2E" w:rsidRDefault="00892F2E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>во-первых, принципиально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обходимы для успешного обучения;</w:t>
            </w:r>
          </w:p>
          <w:p w14:paraId="7ED2C9C7" w14:textId="77777777" w:rsidR="00892F2E" w:rsidRDefault="00892F2E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>во-вторых, при наличии специальной целенаправленной работы учителя, в принципе могут быть достигнуты подавляющим большинством детей.</w:t>
            </w:r>
          </w:p>
          <w:p w14:paraId="7793D47F" w14:textId="77777777" w:rsidR="00892F2E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</w:t>
            </w:r>
            <w:r w:rsidR="00892F2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познавательных и учебно-практических задач. </w:t>
            </w:r>
          </w:p>
          <w:p w14:paraId="7D4BFA0E" w14:textId="77777777" w:rsidR="000A6A45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Поэтому действия с предметным содержанием (или предметные действия) — вторая важная составляющая предметных результатов. </w:t>
            </w:r>
          </w:p>
          <w:p w14:paraId="66C4D6E8" w14:textId="77777777" w:rsidR="000A6A45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В основе многих предметных действий лежат универсальные учебные действия, прежде всего познавательные:</w:t>
            </w:r>
          </w:p>
          <w:p w14:paraId="28756ACF" w14:textId="77777777" w:rsidR="000A6A45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A4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знаково-символических средств; </w:t>
            </w:r>
          </w:p>
          <w:p w14:paraId="3B8F4996" w14:textId="77777777" w:rsidR="000A6A45" w:rsidRDefault="000A6A45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моделирование; сравнение, группировка и классификация объектов; </w:t>
            </w:r>
          </w:p>
          <w:p w14:paraId="0306D6CA" w14:textId="77777777" w:rsidR="000A6A45" w:rsidRDefault="000A6A45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>действия анализа, синтеза и обобщения; установление связей (в том числе — причинно-следственных) и аналогий;</w:t>
            </w:r>
          </w:p>
          <w:p w14:paraId="386AA7F3" w14:textId="77777777" w:rsidR="000A6A45" w:rsidRDefault="000A6A45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поиск, преобразование, представление и интерпретация информации, рассуждения и т. д. </w:t>
            </w:r>
          </w:p>
          <w:p w14:paraId="6EB9E154" w14:textId="77777777" w:rsidR="000A6A45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Однако на разных предметах эти действия преломляются через специфику предмета. Поэтому при всей общности подходов и алгоритмов выполнения действий сам состав формируемых и отрабатываемых действий носит специфическую «предметную» окраску. </w:t>
            </w:r>
          </w:p>
          <w:p w14:paraId="6C06525E" w14:textId="77777777" w:rsidR="000A6A45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Поэтому, в частности, различен и вклад разных учебных предметов в становление и формирование отдельных универсальных учебных действий. Совокупность же всех учебных предметов обеспечивает возможность формирования всех универсальных учебных действий при условии, что образовательный процесс ориентирован на достижение планируемых результатов. </w:t>
            </w:r>
          </w:p>
          <w:p w14:paraId="4992CDEB" w14:textId="77777777" w:rsidR="00EE756F" w:rsidRDefault="00EE756F" w:rsidP="00892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К предметным действиям следует отнести также действия, присущие, главным образом, только конкретному предмету, овладение которыми необходимо для полноценного личностного развития или дальнейшего изучения предмета. Формирование одних и тех же действий на материале разных предметов способствует сначала правильному их выполнению в рамках заданного предметом диапазона (круга) задач, а затем и осознанному и произвольному их выполнению, переносу на новые классы объектов. Это проявляется в способности обучающихся решать разнообразные по содержанию и сложности классы учебно-познавательных и учебно-практических задач</w:t>
            </w:r>
            <w:r w:rsidR="000A6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756F" w14:paraId="167F099B" w14:textId="77777777" w:rsidTr="006A792F">
        <w:tc>
          <w:tcPr>
            <w:tcW w:w="2689" w:type="dxa"/>
          </w:tcPr>
          <w:p w14:paraId="3748444E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оценки результатов</w:t>
            </w:r>
          </w:p>
        </w:tc>
        <w:tc>
          <w:tcPr>
            <w:tcW w:w="6656" w:type="dxa"/>
          </w:tcPr>
          <w:p w14:paraId="6A71455E" w14:textId="77777777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предметных результатов проводится как в ходе текущего и промежуточного оценивания, так и в ходе выполнения итоговых проверочных работ. При этом итоговая оценка ограничивается контролем успешности освоения действий, выполняемых обучающимися с предметным 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содержанием, отражающим опорную систему знаний данного учебного курса</w:t>
            </w:r>
            <w:r w:rsidR="000A6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756F" w14:paraId="2D089578" w14:textId="77777777" w:rsidTr="006A792F">
        <w:tc>
          <w:tcPr>
            <w:tcW w:w="2689" w:type="dxa"/>
          </w:tcPr>
          <w:p w14:paraId="22A04CB6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оценки результатов</w:t>
            </w:r>
          </w:p>
        </w:tc>
        <w:tc>
          <w:tcPr>
            <w:tcW w:w="6656" w:type="dxa"/>
          </w:tcPr>
          <w:p w14:paraId="7AABADF1" w14:textId="77777777" w:rsidR="0083691C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За точку отсчета принимается необходимый для продолжения образования и реально достигаемый опорный уровень образовательных достижений. </w:t>
            </w:r>
          </w:p>
          <w:p w14:paraId="273CEFDD" w14:textId="77777777" w:rsidR="0083691C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этого опорного уровня интерпретируется как безусловный успех ребенка, как исполнение им требований стандарта. </w:t>
            </w:r>
          </w:p>
          <w:p w14:paraId="67CAA7C2" w14:textId="77777777" w:rsidR="0083691C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Уровень успешности соотносится с 5 – балльной шкалой традиционных отметок: уровень н</w:t>
            </w:r>
            <w:r w:rsidR="00B922A0">
              <w:rPr>
                <w:rFonts w:ascii="Times New Roman" w:hAnsi="Times New Roman" w:cs="Times New Roman"/>
                <w:sz w:val="24"/>
                <w:szCs w:val="24"/>
              </w:rPr>
              <w:t>е достигнут «два», необходимый;</w:t>
            </w:r>
          </w:p>
          <w:p w14:paraId="64929956" w14:textId="77777777" w:rsidR="0083691C" w:rsidRDefault="0083691C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«три» частично успешное решение, с незначительной, не влияющей на результат ошибкой или с помощью; </w:t>
            </w:r>
          </w:p>
          <w:p w14:paraId="67116C9B" w14:textId="77777777" w:rsidR="0083691C" w:rsidRDefault="0083691C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полностью успешное решение, без посторонней помощи), </w:t>
            </w:r>
          </w:p>
          <w:p w14:paraId="22805386" w14:textId="77777777" w:rsidR="0083691C" w:rsidRDefault="0083691C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повышенный («четыре» близко к «отлично», с незначительной ошибкой или с посторонней помощью в какой – то момент решения; </w:t>
            </w:r>
          </w:p>
          <w:p w14:paraId="3010EDA8" w14:textId="77777777" w:rsidR="0083691C" w:rsidRDefault="0083691C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«пять» полностью успешное решение, без посторонней помощи), </w:t>
            </w:r>
          </w:p>
          <w:p w14:paraId="147A25CB" w14:textId="77777777" w:rsidR="00EE756F" w:rsidRDefault="0083691C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E756F" w:rsidRPr="00892F2E">
              <w:rPr>
                <w:rFonts w:ascii="Times New Roman" w:hAnsi="Times New Roman" w:cs="Times New Roman"/>
                <w:sz w:val="24"/>
                <w:szCs w:val="24"/>
              </w:rPr>
              <w:t>максимальный («пять» частично успешное решение, с незначительной, не влияющей на результат ошибкой или с помощью, «5 и 5» полностью успешное решение, без посторонней помощи)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756F" w14:paraId="59DD82E8" w14:textId="77777777" w:rsidTr="006A792F">
        <w:tc>
          <w:tcPr>
            <w:tcW w:w="2689" w:type="dxa"/>
          </w:tcPr>
          <w:p w14:paraId="3D5AE354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Средства контроля результатов</w:t>
            </w:r>
          </w:p>
        </w:tc>
        <w:tc>
          <w:tcPr>
            <w:tcW w:w="6656" w:type="dxa"/>
          </w:tcPr>
          <w:p w14:paraId="62CFD2F9" w14:textId="77777777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Средствами контроля являются проверочные работы (промежуточные и итоговые). В работах приоритетными являются задания продуктивного характера, требующих от обучающегося применения знаний и умений, создания в ходе решения своего информационного продукта, вывода, оценки и т.п.</w:t>
            </w:r>
          </w:p>
        </w:tc>
      </w:tr>
      <w:tr w:rsidR="00EE756F" w14:paraId="2E55661F" w14:textId="77777777" w:rsidTr="006A792F">
        <w:tc>
          <w:tcPr>
            <w:tcW w:w="2689" w:type="dxa"/>
          </w:tcPr>
          <w:p w14:paraId="21F3E011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Комплекс контрольно-измерительных материалов для диагностики результатов</w:t>
            </w:r>
          </w:p>
        </w:tc>
        <w:tc>
          <w:tcPr>
            <w:tcW w:w="6656" w:type="dxa"/>
          </w:tcPr>
          <w:p w14:paraId="23E7A13A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предметных результатов используются: </w:t>
            </w:r>
          </w:p>
          <w:p w14:paraId="0820F8A1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«Технология оценивания образовательных достижений» </w:t>
            </w:r>
          </w:p>
          <w:p w14:paraId="73EEE1B2" w14:textId="77777777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Формирующее оценивание</w:t>
            </w:r>
          </w:p>
        </w:tc>
      </w:tr>
      <w:tr w:rsidR="00EE756F" w14:paraId="6BE67CB0" w14:textId="77777777" w:rsidTr="006A792F">
        <w:tc>
          <w:tcPr>
            <w:tcW w:w="2689" w:type="dxa"/>
          </w:tcPr>
          <w:p w14:paraId="1D3B81DD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Специалисты, привлекаемые к оценке результатов</w:t>
            </w:r>
          </w:p>
        </w:tc>
        <w:tc>
          <w:tcPr>
            <w:tcW w:w="6656" w:type="dxa"/>
          </w:tcPr>
          <w:p w14:paraId="0EF1C385" w14:textId="77777777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педагог-предметник, заместитель директора по УВР, специалисты извне, обладающие необходимыми знаниями и квалификацией</w:t>
            </w:r>
          </w:p>
        </w:tc>
      </w:tr>
      <w:tr w:rsidR="00EE756F" w14:paraId="0A697AD8" w14:textId="77777777" w:rsidTr="006A792F">
        <w:tc>
          <w:tcPr>
            <w:tcW w:w="2689" w:type="dxa"/>
          </w:tcPr>
          <w:p w14:paraId="044A4EB2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Фиксация результатов</w:t>
            </w:r>
          </w:p>
        </w:tc>
        <w:tc>
          <w:tcPr>
            <w:tcW w:w="6656" w:type="dxa"/>
          </w:tcPr>
          <w:p w14:paraId="31B9C5BA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фиксируются: </w:t>
            </w:r>
          </w:p>
          <w:p w14:paraId="3EE339DA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9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электронном журнале;</w:t>
            </w:r>
          </w:p>
          <w:p w14:paraId="2E2F2C66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9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электронном дневнике; </w:t>
            </w:r>
          </w:p>
          <w:p w14:paraId="62C7147A" w14:textId="77777777" w:rsidR="00EE756F" w:rsidRDefault="00EE756F" w:rsidP="00836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691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«Портфолио достижений».</w:t>
            </w:r>
          </w:p>
        </w:tc>
      </w:tr>
      <w:tr w:rsidR="00EE756F" w14:paraId="4F13C724" w14:textId="77777777" w:rsidTr="006A792F">
        <w:tc>
          <w:tcPr>
            <w:tcW w:w="2689" w:type="dxa"/>
          </w:tcPr>
          <w:p w14:paraId="0B9A60E0" w14:textId="77777777" w:rsidR="00EE756F" w:rsidRDefault="00EE756F" w:rsidP="006A79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58D1">
              <w:rPr>
                <w:rFonts w:ascii="Times New Roman" w:hAnsi="Times New Roman" w:cs="Times New Roman"/>
                <w:sz w:val="24"/>
                <w:szCs w:val="24"/>
              </w:rPr>
              <w:t>Использование результатов</w:t>
            </w:r>
          </w:p>
        </w:tc>
        <w:tc>
          <w:tcPr>
            <w:tcW w:w="6656" w:type="dxa"/>
          </w:tcPr>
          <w:p w14:paraId="3C8331E4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Результаты оценки используются в целях:</w:t>
            </w:r>
          </w:p>
          <w:p w14:paraId="101DBA5E" w14:textId="77777777" w:rsidR="00EE756F" w:rsidRPr="00892F2E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уровня </w:t>
            </w:r>
            <w:proofErr w:type="spellStart"/>
            <w:r w:rsidRPr="00892F2E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предметных результатов, </w:t>
            </w:r>
          </w:p>
          <w:p w14:paraId="5F836703" w14:textId="7E32E88B" w:rsidR="00EE756F" w:rsidRDefault="00EE756F" w:rsidP="006A79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F2E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успешной реализации задач </w:t>
            </w:r>
            <w:r w:rsidR="00EF576A">
              <w:rPr>
                <w:rFonts w:ascii="Times New Roman" w:hAnsi="Times New Roman" w:cs="Times New Roman"/>
                <w:sz w:val="24"/>
                <w:szCs w:val="24"/>
              </w:rPr>
              <w:t>начального</w:t>
            </w:r>
            <w:r w:rsidRPr="00892F2E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</w:tbl>
    <w:p w14:paraId="4DB551C4" w14:textId="77777777" w:rsidR="003A1F05" w:rsidRDefault="003A1F05" w:rsidP="008B7F3F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EB9C904" w14:textId="77777777" w:rsidR="003A1F05" w:rsidRDefault="003A1F05" w:rsidP="008B7F3F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4AF0648A" w14:textId="77777777" w:rsidR="003A1F05" w:rsidRDefault="003A1F05" w:rsidP="008B7F3F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88B1259" w14:textId="1D226103" w:rsidR="008B7F3F" w:rsidRDefault="008B7F3F" w:rsidP="008B7F3F">
      <w:pPr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1.3.12</w:t>
      </w:r>
    </w:p>
    <w:p w14:paraId="3A4BBDD8" w14:textId="77777777" w:rsidR="008B7F3F" w:rsidRDefault="008B7F3F" w:rsidP="0003475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F3F">
        <w:rPr>
          <w:rFonts w:ascii="Times New Roman" w:hAnsi="Times New Roman" w:cs="Times New Roman"/>
          <w:b/>
          <w:sz w:val="24"/>
          <w:szCs w:val="24"/>
        </w:rPr>
        <w:t>Перечень оценочных материалов для текущего контроля успеваемости по учебным предметам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8B7F3F" w:rsidRPr="0003475F" w14:paraId="46F99865" w14:textId="77777777" w:rsidTr="008B7F3F">
        <w:tc>
          <w:tcPr>
            <w:tcW w:w="1980" w:type="dxa"/>
          </w:tcPr>
          <w:p w14:paraId="06BED553" w14:textId="77777777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7365" w:type="dxa"/>
          </w:tcPr>
          <w:p w14:paraId="620A7A10" w14:textId="77777777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материалы</w:t>
            </w:r>
          </w:p>
        </w:tc>
      </w:tr>
      <w:tr w:rsidR="008B7F3F" w:rsidRPr="0003475F" w14:paraId="3C50BE30" w14:textId="77777777" w:rsidTr="008B7F3F">
        <w:tc>
          <w:tcPr>
            <w:tcW w:w="1980" w:type="dxa"/>
          </w:tcPr>
          <w:p w14:paraId="705839B3" w14:textId="77777777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7365" w:type="dxa"/>
          </w:tcPr>
          <w:p w14:paraId="03AA6E29" w14:textId="7D9BDBB6" w:rsidR="008B7F3F" w:rsidRPr="0003475F" w:rsidRDefault="008B7F3F" w:rsidP="008B7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Контрольная работа, диктант с грамматическим заданием, словарный диктант, устный ответ, самостоятельная работа, тест, изложение, сочинение, комплексная работа, стандартизированная контрольная работа в формате ВПР</w:t>
            </w:r>
            <w:r w:rsidRPr="00A4223D">
              <w:rPr>
                <w:rFonts w:ascii="Times New Roman" w:hAnsi="Times New Roman" w:cs="Times New Roman"/>
              </w:rPr>
              <w:t>, диктант с грамматическим заданием, словарный диктант, лист оценки устного ответа, самостоятельная работа</w:t>
            </w:r>
          </w:p>
        </w:tc>
      </w:tr>
      <w:tr w:rsidR="008B7F3F" w:rsidRPr="0003475F" w14:paraId="2CFF570E" w14:textId="77777777" w:rsidTr="008B7F3F">
        <w:tc>
          <w:tcPr>
            <w:tcW w:w="1980" w:type="dxa"/>
          </w:tcPr>
          <w:p w14:paraId="009D001F" w14:textId="7E1E603B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Литератур</w:t>
            </w:r>
            <w:r w:rsidR="00A4223D"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7365" w:type="dxa"/>
          </w:tcPr>
          <w:p w14:paraId="68E4CFA8" w14:textId="51235194" w:rsidR="008B7F3F" w:rsidRPr="0003475F" w:rsidRDefault="008B7F3F" w:rsidP="00A42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Тест, чтение наизусть стихотворения и отрывка из прозаического произведения; чтение по ролям; техника чтения, проект, контрольная работа, письменное высказывание по литературной или нравственно-этической проблеме; комплексный анализ текста</w:t>
            </w:r>
            <w:r w:rsidR="00A4223D">
              <w:rPr>
                <w:rFonts w:ascii="Times New Roman" w:hAnsi="Times New Roman" w:cs="Times New Roman"/>
              </w:rPr>
              <w:t xml:space="preserve">, </w:t>
            </w:r>
            <w:r w:rsidR="00A4223D" w:rsidRPr="00A4223D">
              <w:rPr>
                <w:rFonts w:ascii="Times New Roman" w:hAnsi="Times New Roman" w:cs="Times New Roman"/>
              </w:rPr>
              <w:t>ана</w:t>
            </w:r>
            <w:r w:rsidRPr="00A4223D">
              <w:rPr>
                <w:rFonts w:ascii="Times New Roman" w:hAnsi="Times New Roman" w:cs="Times New Roman"/>
              </w:rPr>
              <w:t>лиз текста, проект, реферат, сочинение, терминологический диктант, проверка техники чтения</w:t>
            </w:r>
          </w:p>
        </w:tc>
      </w:tr>
      <w:tr w:rsidR="008B7F3F" w:rsidRPr="0003475F" w14:paraId="139D8433" w14:textId="77777777" w:rsidTr="008B7F3F">
        <w:tc>
          <w:tcPr>
            <w:tcW w:w="1980" w:type="dxa"/>
          </w:tcPr>
          <w:p w14:paraId="5ABB8F59" w14:textId="77777777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7365" w:type="dxa"/>
          </w:tcPr>
          <w:p w14:paraId="77B91D14" w14:textId="63D5A848" w:rsidR="008B7F3F" w:rsidRPr="00504976" w:rsidRDefault="008B7F3F" w:rsidP="008B7F3F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3475F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03475F">
              <w:rPr>
                <w:rFonts w:ascii="Times New Roman" w:hAnsi="Times New Roman" w:cs="Times New Roman"/>
              </w:rPr>
              <w:t>, письмо, стандартизированная контрольная работа, тест, устный опрос, монологические и диалогические высказывания, различные виды чтения, комплексная работа, проверочная работа, пересказ, творческие задания (проекты), стандартизированная контрольная работа в формате ВПР</w:t>
            </w:r>
          </w:p>
        </w:tc>
      </w:tr>
      <w:tr w:rsidR="008B7F3F" w:rsidRPr="0003475F" w14:paraId="526B0743" w14:textId="77777777" w:rsidTr="008B7F3F">
        <w:tc>
          <w:tcPr>
            <w:tcW w:w="1980" w:type="dxa"/>
          </w:tcPr>
          <w:p w14:paraId="5E78352B" w14:textId="04782D76" w:rsidR="008B7F3F" w:rsidRPr="0003475F" w:rsidRDefault="009A7139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7365" w:type="dxa"/>
          </w:tcPr>
          <w:p w14:paraId="46A566F1" w14:textId="0D830618" w:rsidR="008B7F3F" w:rsidRPr="0003475F" w:rsidRDefault="008B7F3F" w:rsidP="008B7F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Контрольная работа, практическая работа, тест, составление и заполнение схем и таблиц, работа с текстом, защита проекта, устный ответ, стандартизированная контрольная работа в формате ВПР</w:t>
            </w:r>
          </w:p>
        </w:tc>
      </w:tr>
      <w:tr w:rsidR="008B7F3F" w:rsidRPr="0003475F" w14:paraId="3BF97B82" w14:textId="77777777" w:rsidTr="008B7F3F">
        <w:tc>
          <w:tcPr>
            <w:tcW w:w="1980" w:type="dxa"/>
          </w:tcPr>
          <w:p w14:paraId="3EE6BF07" w14:textId="42A1932D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7365" w:type="dxa"/>
          </w:tcPr>
          <w:p w14:paraId="3E9D84B9" w14:textId="555EEB3B" w:rsidR="008B7F3F" w:rsidRPr="00A57F54" w:rsidRDefault="008B7F3F" w:rsidP="00A57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7F54">
              <w:rPr>
                <w:rFonts w:ascii="Times New Roman" w:hAnsi="Times New Roman" w:cs="Times New Roman"/>
              </w:rPr>
              <w:t>Диагностическая работа, математический диктант, терминологический диктант</w:t>
            </w:r>
            <w:r w:rsidR="00A57F54" w:rsidRPr="00A57F54">
              <w:rPr>
                <w:rFonts w:ascii="Times New Roman" w:hAnsi="Times New Roman" w:cs="Times New Roman"/>
              </w:rPr>
              <w:t>,</w:t>
            </w:r>
            <w:r w:rsidRPr="00A57F54">
              <w:rPr>
                <w:rFonts w:ascii="Times New Roman" w:hAnsi="Times New Roman" w:cs="Times New Roman"/>
              </w:rPr>
              <w:t xml:space="preserve"> </w:t>
            </w:r>
            <w:r w:rsidR="00A57F54" w:rsidRPr="00A57F54">
              <w:rPr>
                <w:rFonts w:ascii="Times New Roman" w:hAnsi="Times New Roman" w:cs="Times New Roman"/>
              </w:rPr>
              <w:t>к</w:t>
            </w:r>
            <w:r w:rsidRPr="00A57F54">
              <w:rPr>
                <w:rFonts w:ascii="Times New Roman" w:hAnsi="Times New Roman" w:cs="Times New Roman"/>
              </w:rPr>
              <w:t>онтрольная работа, самостоятельная работа, проверочная работа, математический диктант, тест, зачёт, стандартизированная контрольная работа в формате ВПР</w:t>
            </w:r>
          </w:p>
        </w:tc>
      </w:tr>
      <w:tr w:rsidR="008B7F3F" w:rsidRPr="0003475F" w14:paraId="31F2AA6E" w14:textId="77777777" w:rsidTr="008B7F3F">
        <w:tc>
          <w:tcPr>
            <w:tcW w:w="1980" w:type="dxa"/>
          </w:tcPr>
          <w:p w14:paraId="45B53CB5" w14:textId="0D4E1A6E" w:rsidR="008B7F3F" w:rsidRPr="0003475F" w:rsidRDefault="008B7F3F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 xml:space="preserve">Основы </w:t>
            </w:r>
            <w:r w:rsidR="000F4FE1">
              <w:rPr>
                <w:rFonts w:ascii="Times New Roman" w:hAnsi="Times New Roman" w:cs="Times New Roman"/>
              </w:rPr>
              <w:t>религиозных культур и светской этики</w:t>
            </w:r>
          </w:p>
        </w:tc>
        <w:tc>
          <w:tcPr>
            <w:tcW w:w="7365" w:type="dxa"/>
          </w:tcPr>
          <w:p w14:paraId="320982FB" w14:textId="0C044313" w:rsidR="008B7F3F" w:rsidRPr="000F4FE1" w:rsidRDefault="008B7F3F" w:rsidP="000F4F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FE1">
              <w:rPr>
                <w:rFonts w:ascii="Times New Roman" w:hAnsi="Times New Roman" w:cs="Times New Roman"/>
              </w:rPr>
              <w:t>Контрольная работа, практическая работа, устный ответ</w:t>
            </w:r>
            <w:r w:rsidR="000F4FE1" w:rsidRPr="000F4FE1">
              <w:rPr>
                <w:rFonts w:ascii="Times New Roman" w:hAnsi="Times New Roman" w:cs="Times New Roman"/>
              </w:rPr>
              <w:t>,</w:t>
            </w:r>
            <w:r w:rsidRPr="000F4FE1">
              <w:rPr>
                <w:rFonts w:ascii="Times New Roman" w:hAnsi="Times New Roman" w:cs="Times New Roman"/>
              </w:rPr>
              <w:t xml:space="preserve"> </w:t>
            </w:r>
            <w:r w:rsidR="000F4FE1" w:rsidRPr="000F4FE1">
              <w:rPr>
                <w:rFonts w:ascii="Times New Roman" w:hAnsi="Times New Roman" w:cs="Times New Roman"/>
              </w:rPr>
              <w:t>т</w:t>
            </w:r>
            <w:r w:rsidRPr="000F4FE1">
              <w:rPr>
                <w:rFonts w:ascii="Times New Roman" w:hAnsi="Times New Roman" w:cs="Times New Roman"/>
              </w:rPr>
              <w:t>ест, творческая работа, проект</w:t>
            </w:r>
          </w:p>
        </w:tc>
      </w:tr>
      <w:tr w:rsidR="008B7F3F" w:rsidRPr="0003475F" w14:paraId="7926361F" w14:textId="77777777" w:rsidTr="008B7F3F">
        <w:tc>
          <w:tcPr>
            <w:tcW w:w="1980" w:type="dxa"/>
          </w:tcPr>
          <w:p w14:paraId="4581103B" w14:textId="77777777" w:rsidR="008B7F3F" w:rsidRPr="0003475F" w:rsidRDefault="00892F51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7365" w:type="dxa"/>
          </w:tcPr>
          <w:p w14:paraId="77EDCEDF" w14:textId="711BCB1C" w:rsidR="008B7F3F" w:rsidRPr="00DC4363" w:rsidRDefault="00892F51" w:rsidP="00DC43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363">
              <w:rPr>
                <w:rFonts w:ascii="Times New Roman" w:hAnsi="Times New Roman" w:cs="Times New Roman"/>
              </w:rPr>
              <w:t>Тест, творческая работа, конкурс рисунка, проект, викторина</w:t>
            </w:r>
            <w:r w:rsidR="00DC4363" w:rsidRPr="00DC4363">
              <w:rPr>
                <w:rFonts w:ascii="Times New Roman" w:hAnsi="Times New Roman" w:cs="Times New Roman"/>
              </w:rPr>
              <w:t>,</w:t>
            </w:r>
            <w:r w:rsidRPr="00DC4363">
              <w:rPr>
                <w:rFonts w:ascii="Times New Roman" w:hAnsi="Times New Roman" w:cs="Times New Roman"/>
              </w:rPr>
              <w:t xml:space="preserve"> </w:t>
            </w:r>
            <w:r w:rsidR="00DC4363" w:rsidRPr="00DC4363">
              <w:rPr>
                <w:rFonts w:ascii="Times New Roman" w:hAnsi="Times New Roman" w:cs="Times New Roman"/>
              </w:rPr>
              <w:t>к</w:t>
            </w:r>
            <w:r w:rsidRPr="00DC4363">
              <w:rPr>
                <w:rFonts w:ascii="Times New Roman" w:hAnsi="Times New Roman" w:cs="Times New Roman"/>
              </w:rPr>
              <w:t>онтрольная работа, практическая работа, устный ответ</w:t>
            </w:r>
          </w:p>
        </w:tc>
      </w:tr>
      <w:tr w:rsidR="008B7F3F" w:rsidRPr="0003475F" w14:paraId="73C2E514" w14:textId="77777777" w:rsidTr="008B7F3F">
        <w:tc>
          <w:tcPr>
            <w:tcW w:w="1980" w:type="dxa"/>
          </w:tcPr>
          <w:p w14:paraId="49F73FDE" w14:textId="77777777" w:rsidR="008B7F3F" w:rsidRPr="0003475F" w:rsidRDefault="00892F51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7365" w:type="dxa"/>
          </w:tcPr>
          <w:p w14:paraId="715F656C" w14:textId="5EE728EA" w:rsidR="008B7F3F" w:rsidRPr="006360F0" w:rsidRDefault="00892F51" w:rsidP="00892F51">
            <w:pPr>
              <w:jc w:val="both"/>
              <w:rPr>
                <w:rFonts w:ascii="Times New Roman" w:hAnsi="Times New Roman" w:cs="Times New Roman"/>
              </w:rPr>
            </w:pPr>
            <w:r w:rsidRPr="006360F0">
              <w:rPr>
                <w:rFonts w:ascii="Times New Roman" w:hAnsi="Times New Roman" w:cs="Times New Roman"/>
              </w:rPr>
              <w:t>Анализ музыкальных произведений</w:t>
            </w:r>
            <w:r w:rsidR="006360F0" w:rsidRPr="006360F0">
              <w:rPr>
                <w:rFonts w:ascii="Times New Roman" w:hAnsi="Times New Roman" w:cs="Times New Roman"/>
              </w:rPr>
              <w:t>,</w:t>
            </w:r>
            <w:r w:rsidRPr="006360F0">
              <w:rPr>
                <w:rFonts w:ascii="Times New Roman" w:hAnsi="Times New Roman" w:cs="Times New Roman"/>
              </w:rPr>
              <w:t xml:space="preserve"> музыкальная викторина, контрольная работа, тест</w:t>
            </w:r>
            <w:r w:rsidR="006360F0" w:rsidRPr="006360F0">
              <w:rPr>
                <w:rFonts w:ascii="Times New Roman" w:hAnsi="Times New Roman" w:cs="Times New Roman"/>
              </w:rPr>
              <w:t xml:space="preserve">, </w:t>
            </w:r>
            <w:r w:rsidRPr="006360F0">
              <w:rPr>
                <w:rFonts w:ascii="Times New Roman" w:hAnsi="Times New Roman" w:cs="Times New Roman"/>
              </w:rPr>
              <w:t>практическая работа, устный ответ</w:t>
            </w:r>
          </w:p>
        </w:tc>
      </w:tr>
      <w:tr w:rsidR="008B7F3F" w:rsidRPr="0003475F" w14:paraId="5D417D1B" w14:textId="77777777" w:rsidTr="008B7F3F">
        <w:tc>
          <w:tcPr>
            <w:tcW w:w="1980" w:type="dxa"/>
          </w:tcPr>
          <w:p w14:paraId="16DB326B" w14:textId="77777777" w:rsidR="008B7F3F" w:rsidRPr="0003475F" w:rsidRDefault="00892F51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Труд (Технология)</w:t>
            </w:r>
          </w:p>
        </w:tc>
        <w:tc>
          <w:tcPr>
            <w:tcW w:w="7365" w:type="dxa"/>
          </w:tcPr>
          <w:p w14:paraId="4F67D41F" w14:textId="7C98190D" w:rsidR="008B7F3F" w:rsidRPr="006360F0" w:rsidRDefault="00892F51" w:rsidP="006360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F0">
              <w:rPr>
                <w:rFonts w:ascii="Times New Roman" w:hAnsi="Times New Roman" w:cs="Times New Roman"/>
              </w:rPr>
              <w:t>Диагностическая контрольная работа, контрольная работа, лабораторная работа, практическая работа, самостоятельная работа, терминологический диктант</w:t>
            </w:r>
            <w:r w:rsidR="006360F0">
              <w:rPr>
                <w:rFonts w:ascii="Times New Roman" w:hAnsi="Times New Roman" w:cs="Times New Roman"/>
              </w:rPr>
              <w:t>,</w:t>
            </w:r>
            <w:r w:rsidRPr="006360F0">
              <w:rPr>
                <w:rFonts w:ascii="Times New Roman" w:hAnsi="Times New Roman" w:cs="Times New Roman"/>
              </w:rPr>
              <w:t xml:space="preserve"> ест, проект, самостоятельная работа, контрольная работа, устный ответ</w:t>
            </w:r>
          </w:p>
        </w:tc>
      </w:tr>
      <w:tr w:rsidR="008B7F3F" w:rsidRPr="0003475F" w14:paraId="6C8C7F67" w14:textId="77777777" w:rsidTr="008B7F3F">
        <w:tc>
          <w:tcPr>
            <w:tcW w:w="1980" w:type="dxa"/>
          </w:tcPr>
          <w:p w14:paraId="34695877" w14:textId="77777777" w:rsidR="008B7F3F" w:rsidRPr="0003475F" w:rsidRDefault="00892F51" w:rsidP="008B7F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75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7365" w:type="dxa"/>
          </w:tcPr>
          <w:p w14:paraId="15760AE4" w14:textId="7E15B171" w:rsidR="008B7F3F" w:rsidRPr="006360F0" w:rsidRDefault="00892F51" w:rsidP="006360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F0">
              <w:rPr>
                <w:rFonts w:ascii="Times New Roman" w:hAnsi="Times New Roman" w:cs="Times New Roman"/>
              </w:rPr>
              <w:t>Контрольная работа, практическая работа, тестовые упражнения</w:t>
            </w:r>
            <w:r w:rsidR="006360F0" w:rsidRPr="006360F0">
              <w:rPr>
                <w:rFonts w:ascii="Times New Roman" w:hAnsi="Times New Roman" w:cs="Times New Roman"/>
              </w:rPr>
              <w:t>,</w:t>
            </w:r>
            <w:r w:rsidRPr="006360F0">
              <w:rPr>
                <w:rFonts w:ascii="Times New Roman" w:hAnsi="Times New Roman" w:cs="Times New Roman"/>
              </w:rPr>
              <w:t xml:space="preserve"> </w:t>
            </w:r>
            <w:r w:rsidR="006360F0" w:rsidRPr="006360F0">
              <w:rPr>
                <w:rFonts w:ascii="Times New Roman" w:hAnsi="Times New Roman" w:cs="Times New Roman"/>
              </w:rPr>
              <w:t>т</w:t>
            </w:r>
            <w:r w:rsidRPr="006360F0">
              <w:rPr>
                <w:rFonts w:ascii="Times New Roman" w:hAnsi="Times New Roman" w:cs="Times New Roman"/>
              </w:rPr>
              <w:t>ест, оценка техники двигательных действий</w:t>
            </w:r>
            <w:r w:rsidR="006360F0" w:rsidRPr="006360F0">
              <w:rPr>
                <w:rFonts w:ascii="Times New Roman" w:hAnsi="Times New Roman" w:cs="Times New Roman"/>
              </w:rPr>
              <w:t>,</w:t>
            </w:r>
            <w:r w:rsidRPr="006360F0">
              <w:rPr>
                <w:rFonts w:ascii="Times New Roman" w:hAnsi="Times New Roman" w:cs="Times New Roman"/>
              </w:rPr>
              <w:t xml:space="preserve"> выполнение физических упражнений</w:t>
            </w:r>
            <w:r w:rsidR="006360F0" w:rsidRPr="006360F0">
              <w:rPr>
                <w:rFonts w:ascii="Times New Roman" w:hAnsi="Times New Roman" w:cs="Times New Roman"/>
              </w:rPr>
              <w:t>,</w:t>
            </w:r>
            <w:r w:rsidRPr="006360F0">
              <w:rPr>
                <w:rFonts w:ascii="Times New Roman" w:hAnsi="Times New Roman" w:cs="Times New Roman"/>
              </w:rPr>
              <w:t xml:space="preserve"> выполнение нормативов по физической культуре</w:t>
            </w:r>
          </w:p>
        </w:tc>
      </w:tr>
    </w:tbl>
    <w:p w14:paraId="2E7982D2" w14:textId="77777777" w:rsidR="008B7F3F" w:rsidRDefault="008B7F3F" w:rsidP="008B7F3F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9C7C9F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Система оценки предметных результатов освоения учебных программ с учётом уровневого подхода, принятого в Стандарте, предполагает </w:t>
      </w:r>
      <w:r w:rsidRPr="0003475F">
        <w:rPr>
          <w:rFonts w:ascii="Times New Roman" w:hAnsi="Times New Roman" w:cs="Times New Roman"/>
          <w:b/>
          <w:sz w:val="24"/>
          <w:szCs w:val="24"/>
        </w:rPr>
        <w:t xml:space="preserve">выделение базового уровня достижений </w:t>
      </w:r>
      <w:r w:rsidRPr="0003475F">
        <w:rPr>
          <w:rFonts w:ascii="Times New Roman" w:hAnsi="Times New Roman" w:cs="Times New Roman"/>
          <w:sz w:val="24"/>
          <w:szCs w:val="24"/>
        </w:rPr>
        <w:t xml:space="preserve">как точки отсчёта при построении всей системы оценки и организации индивидуальной работы с обучающимися. </w:t>
      </w:r>
    </w:p>
    <w:p w14:paraId="3C659A6E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Реальные достижения обучающихся могут соответствовать базовому уровню, а могут отличаться от него как в сторону превышения, так и в сторону </w:t>
      </w:r>
      <w:proofErr w:type="spellStart"/>
      <w:r w:rsidRPr="0003475F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3475F">
        <w:rPr>
          <w:rFonts w:ascii="Times New Roman" w:hAnsi="Times New Roman" w:cs="Times New Roman"/>
          <w:sz w:val="24"/>
          <w:szCs w:val="24"/>
        </w:rPr>
        <w:t xml:space="preserve">. Для описания достижений обучающихся установлены пять уровней. </w:t>
      </w:r>
    </w:p>
    <w:p w14:paraId="20E2506B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b/>
          <w:sz w:val="24"/>
          <w:szCs w:val="24"/>
        </w:rPr>
        <w:t>Базовый уровень достижений</w:t>
      </w:r>
      <w:r w:rsidRPr="0003475F">
        <w:rPr>
          <w:rFonts w:ascii="Times New Roman" w:hAnsi="Times New Roman" w:cs="Times New Roman"/>
          <w:sz w:val="24"/>
          <w:szCs w:val="24"/>
        </w:rPr>
        <w:t xml:space="preserve"> —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 на следующей ступени образования. Достижению базового уровня соответствует отметка «удовлетворительно» (или отметка «3», отметка «зачтено»). </w:t>
      </w:r>
    </w:p>
    <w:p w14:paraId="2533E646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lastRenderedPageBreak/>
        <w:t xml:space="preserve">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 </w:t>
      </w:r>
    </w:p>
    <w:p w14:paraId="5315D742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Целесообразно выделить следующие два уровня, </w:t>
      </w:r>
      <w:r w:rsidRPr="0003475F">
        <w:rPr>
          <w:rFonts w:ascii="Times New Roman" w:hAnsi="Times New Roman" w:cs="Times New Roman"/>
          <w:b/>
          <w:sz w:val="24"/>
          <w:szCs w:val="24"/>
        </w:rPr>
        <w:t>превышающие базовый</w:t>
      </w:r>
      <w:r w:rsidRPr="0003475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7EFD1ED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повышенный уровень достижения планируемых результатов, оценка «хорошо» (отметка «4»); </w:t>
      </w:r>
    </w:p>
    <w:p w14:paraId="16552780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высокий уровень достижения планируемых результатов, оценка «отлично» (отметка «5»). </w:t>
      </w:r>
    </w:p>
    <w:p w14:paraId="5BD90807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Повышенный и высокий уровни достижения отличаются по полноте освоения планируемых результатов, уровню овладения учебными действиями и </w:t>
      </w:r>
      <w:proofErr w:type="spellStart"/>
      <w:r w:rsidRPr="0003475F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03475F">
        <w:rPr>
          <w:rFonts w:ascii="Times New Roman" w:hAnsi="Times New Roman" w:cs="Times New Roman"/>
          <w:sz w:val="24"/>
          <w:szCs w:val="24"/>
        </w:rPr>
        <w:t xml:space="preserve"> интересов к данной предметной области. </w:t>
      </w:r>
    </w:p>
    <w:p w14:paraId="3015ED07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Индивидуальные траектории обучения обучающихся, демонстрирующих повышенный и высокий уровни достижений формируются с учётом интересов этих обучающихся и их планов на будущее. </w:t>
      </w:r>
    </w:p>
    <w:p w14:paraId="54330261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При наличии устойчивых интересов к учебному предмету и основательной подготовки по нему такие обучающиеся могут быть вовлечены в проектно-исследовательскую деятельность по предмету. </w:t>
      </w:r>
    </w:p>
    <w:p w14:paraId="43EF1F1A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Для описания подготовки обучающихся, уровень достижений которых ниже базового выделены два уровня: </w:t>
      </w:r>
    </w:p>
    <w:p w14:paraId="4788F672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пониженный уровень достижений, оценка «неудовлетворительно» (отметка «2»); </w:t>
      </w:r>
    </w:p>
    <w:p w14:paraId="6C63509F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низкий уровень достижений, оценка «плохо» (отметка «1»). </w:t>
      </w:r>
    </w:p>
    <w:p w14:paraId="3918E277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Пониженный и низкий уровни достижений базового уровня фиксируется в зависимости от объёма и уровня освоенного и неосвоенного содержания предмета. </w:t>
      </w:r>
    </w:p>
    <w:p w14:paraId="0AB4CF11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>Пониженный уровень достижений свидетельствует об отсутствии систематической базовой подготовки, о том, что обучающимся не освоено даже и половины планируемых результатов, которые осваивает большинство обучающихся, о том, что имеются значительные пробелы в знаниях, дальнейшее обучение затруднено.</w:t>
      </w:r>
    </w:p>
    <w:p w14:paraId="55787EDD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b/>
          <w:sz w:val="24"/>
          <w:szCs w:val="24"/>
        </w:rPr>
        <w:t>Низкий уровень</w:t>
      </w:r>
      <w:r w:rsidRPr="0003475F">
        <w:rPr>
          <w:rFonts w:ascii="Times New Roman" w:hAnsi="Times New Roman" w:cs="Times New Roman"/>
          <w:sz w:val="24"/>
          <w:szCs w:val="24"/>
        </w:rPr>
        <w:t xml:space="preserve"> освоения планируемых результатов свидетельствует о наличии только отдельных фрагментарных знаний по предмету, дальнейшее обучение практически невозможно. Обучающимся, которые демонстрируют низкий уровень достижений, требуется специальная помощь не только по учебному предмету, но и по формированию мотивации к обучению, развитию интереса к изучаемой предметной области, пониманию значимости предмета для жизни и др. Для формирования норм оценки (в соответствии с выделенными уровнями) необходимо описать достижения базового уровня (в терминах знаний и умений, которые необходимо продемонстрировать), за которые обучающийся обоснованно получает оценку «удовлетворительно». </w:t>
      </w:r>
    </w:p>
    <w:p w14:paraId="0AA7CD43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b/>
          <w:sz w:val="24"/>
          <w:szCs w:val="24"/>
        </w:rPr>
        <w:t>Для оценки динамики формирования предметных результатов</w:t>
      </w:r>
      <w:r w:rsidRPr="0003475F">
        <w:rPr>
          <w:rFonts w:ascii="Times New Roman" w:hAnsi="Times New Roman" w:cs="Times New Roman"/>
          <w:sz w:val="24"/>
          <w:szCs w:val="24"/>
        </w:rPr>
        <w:t xml:space="preserve"> в системе </w:t>
      </w:r>
      <w:proofErr w:type="spellStart"/>
      <w:r w:rsidRPr="0003475F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03475F">
        <w:rPr>
          <w:rFonts w:ascii="Times New Roman" w:hAnsi="Times New Roman" w:cs="Times New Roman"/>
          <w:sz w:val="24"/>
          <w:szCs w:val="24"/>
        </w:rPr>
        <w:t xml:space="preserve"> мониторинга образовательных достижений целесообразно фиксировать и анализировать данные о </w:t>
      </w:r>
      <w:proofErr w:type="spellStart"/>
      <w:r w:rsidRPr="0003475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03475F">
        <w:rPr>
          <w:rFonts w:ascii="Times New Roman" w:hAnsi="Times New Roman" w:cs="Times New Roman"/>
          <w:sz w:val="24"/>
          <w:szCs w:val="24"/>
        </w:rPr>
        <w:t xml:space="preserve"> умений и навыков, способствующих освоению систематических знаний, в том числе: </w:t>
      </w:r>
    </w:p>
    <w:p w14:paraId="627A492C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первичному ознакомлению, отработке и осознанию теоретических моделей и понятий (общенаучных и базовых для данной области знания), стандартных алгоритмов и процедур; </w:t>
      </w:r>
    </w:p>
    <w:p w14:paraId="085601EB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выявлению и осознанию сущности и особенностей изучаемых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предмета, созданию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475F">
        <w:rPr>
          <w:rFonts w:ascii="Times New Roman" w:hAnsi="Times New Roman" w:cs="Times New Roman"/>
          <w:sz w:val="24"/>
          <w:szCs w:val="24"/>
        </w:rPr>
        <w:t xml:space="preserve">и использованию моделей изучаемых объектов и процессов, схем; </w:t>
      </w:r>
    </w:p>
    <w:p w14:paraId="66943B2F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выявлению и анализу существенных и устойчивых связей и отношений между объектами и процессами. </w:t>
      </w:r>
    </w:p>
    <w:p w14:paraId="5FAF575C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75F">
        <w:rPr>
          <w:rFonts w:ascii="Times New Roman" w:hAnsi="Times New Roman" w:cs="Times New Roman"/>
          <w:sz w:val="24"/>
          <w:szCs w:val="24"/>
        </w:rPr>
        <w:t xml:space="preserve">При этом обязательными составляющими системы накопленной оценки являются материалы: </w:t>
      </w:r>
    </w:p>
    <w:p w14:paraId="64B743BB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стартовой диагностики; </w:t>
      </w:r>
    </w:p>
    <w:p w14:paraId="65AE3892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03475F">
        <w:rPr>
          <w:rFonts w:ascii="Times New Roman" w:hAnsi="Times New Roman" w:cs="Times New Roman"/>
          <w:sz w:val="24"/>
          <w:szCs w:val="24"/>
        </w:rPr>
        <w:t xml:space="preserve"> тематических и итоговых проверочных работ по всем учебным предметам; </w:t>
      </w:r>
    </w:p>
    <w:p w14:paraId="67BD187F" w14:textId="77777777" w:rsidR="0003475F" w:rsidRDefault="0003475F" w:rsidP="00034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3475F">
        <w:rPr>
          <w:rFonts w:ascii="Times New Roman" w:hAnsi="Times New Roman" w:cs="Times New Roman"/>
          <w:sz w:val="24"/>
          <w:szCs w:val="24"/>
        </w:rPr>
        <w:t>творческих работ, включая учебные исследования и учебные проекты.</w:t>
      </w:r>
    </w:p>
    <w:p w14:paraId="2B2B1C9F" w14:textId="2F6FF5E1" w:rsidR="003A1F05" w:rsidRDefault="003A1F05" w:rsidP="000F3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052B4050" w14:textId="77777777" w:rsidR="003A1F05" w:rsidRDefault="003A1F05" w:rsidP="000F3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29B88256" w14:textId="2FF5D64E" w:rsidR="0003475F" w:rsidRDefault="000F3C1C" w:rsidP="000F3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3.1.13</w:t>
      </w:r>
    </w:p>
    <w:p w14:paraId="266CE134" w14:textId="77777777" w:rsidR="000F3C1C" w:rsidRDefault="000F3C1C" w:rsidP="000F3C1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A085811" w14:textId="77777777" w:rsidR="000F3C1C" w:rsidRDefault="000F3C1C" w:rsidP="000F3C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C1C">
        <w:rPr>
          <w:rFonts w:ascii="Times New Roman" w:hAnsi="Times New Roman" w:cs="Times New Roman"/>
          <w:b/>
          <w:sz w:val="24"/>
          <w:szCs w:val="24"/>
        </w:rPr>
        <w:t>Виды и формы контрольно-оценочной деятельности</w:t>
      </w:r>
    </w:p>
    <w:p w14:paraId="6D274549" w14:textId="77777777" w:rsidR="000F3C1C" w:rsidRDefault="000F3C1C" w:rsidP="000F3C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127"/>
        <w:gridCol w:w="2693"/>
        <w:gridCol w:w="2829"/>
      </w:tblGrid>
      <w:tr w:rsidR="000F3C1C" w14:paraId="6ABEAF94" w14:textId="77777777" w:rsidTr="000233DC">
        <w:tc>
          <w:tcPr>
            <w:tcW w:w="2127" w:type="dxa"/>
          </w:tcPr>
          <w:p w14:paraId="1699FBCE" w14:textId="77777777" w:rsidR="000F3C1C" w:rsidRDefault="000F3C1C" w:rsidP="000F3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C1C">
              <w:rPr>
                <w:rFonts w:ascii="Times New Roman" w:hAnsi="Times New Roman" w:cs="Times New Roman"/>
                <w:b/>
                <w:sz w:val="24"/>
                <w:szCs w:val="24"/>
              </w:rPr>
              <w:t>Вид контрольно-оценочной деятельности</w:t>
            </w:r>
          </w:p>
        </w:tc>
        <w:tc>
          <w:tcPr>
            <w:tcW w:w="2127" w:type="dxa"/>
          </w:tcPr>
          <w:p w14:paraId="2C5DD219" w14:textId="77777777" w:rsidR="000F3C1C" w:rsidRDefault="000F3C1C" w:rsidP="000F3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C1C"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2693" w:type="dxa"/>
          </w:tcPr>
          <w:p w14:paraId="2651CEC4" w14:textId="77777777" w:rsidR="000F3C1C" w:rsidRDefault="000F3C1C" w:rsidP="000F3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C1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829" w:type="dxa"/>
          </w:tcPr>
          <w:p w14:paraId="2B760C32" w14:textId="77777777" w:rsidR="000F3C1C" w:rsidRDefault="000F3C1C" w:rsidP="000F3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C1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представления результата</w:t>
            </w:r>
          </w:p>
        </w:tc>
      </w:tr>
      <w:tr w:rsidR="000F3C1C" w:rsidRPr="000233DC" w14:paraId="2635EA74" w14:textId="77777777" w:rsidTr="000233DC">
        <w:tc>
          <w:tcPr>
            <w:tcW w:w="2127" w:type="dxa"/>
          </w:tcPr>
          <w:p w14:paraId="3062C3AB" w14:textId="77777777" w:rsidR="000F3C1C" w:rsidRPr="000233DC" w:rsidRDefault="000F3C1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Стартовая работа</w:t>
            </w:r>
          </w:p>
        </w:tc>
        <w:tc>
          <w:tcPr>
            <w:tcW w:w="2127" w:type="dxa"/>
          </w:tcPr>
          <w:p w14:paraId="57F9371C" w14:textId="77777777" w:rsidR="000F3C1C" w:rsidRPr="000233DC" w:rsidRDefault="000F3C1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Начало сентября</w:t>
            </w:r>
          </w:p>
        </w:tc>
        <w:tc>
          <w:tcPr>
            <w:tcW w:w="2693" w:type="dxa"/>
          </w:tcPr>
          <w:p w14:paraId="0EC40BA9" w14:textId="77777777" w:rsidR="000F3C1C" w:rsidRPr="000233DC" w:rsidRDefault="000F3C1C" w:rsidP="000F3C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Определяет актуальный уровень знаний, необходимый для продолжения обучения, а также намечает "зону ближайшего развития" и предметных знаний, организует коррекционную работу в зоне актуальных знаний.</w:t>
            </w:r>
          </w:p>
        </w:tc>
        <w:tc>
          <w:tcPr>
            <w:tcW w:w="2829" w:type="dxa"/>
          </w:tcPr>
          <w:p w14:paraId="120007BF" w14:textId="77777777" w:rsidR="000F3C1C" w:rsidRPr="000233DC" w:rsidRDefault="000F3C1C" w:rsidP="000F3C1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Фиксируется учителем в электронном журнале. Фиксируются в электронном дневнике учащегося отдельно задания актуального уровня и уровня ближайшего развития в пятибалльной шкале оценивания. Результаты работы не влияют на дальнейшую итоговую оценку школьника</w:t>
            </w:r>
          </w:p>
        </w:tc>
      </w:tr>
      <w:tr w:rsidR="000F3C1C" w:rsidRPr="000233DC" w14:paraId="5414ACFA" w14:textId="77777777" w:rsidTr="000233DC">
        <w:tc>
          <w:tcPr>
            <w:tcW w:w="2127" w:type="dxa"/>
          </w:tcPr>
          <w:p w14:paraId="7D70233A" w14:textId="77777777" w:rsidR="000F3C1C" w:rsidRPr="000233DC" w:rsidRDefault="000F3C1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Диагностическая работа</w:t>
            </w:r>
          </w:p>
        </w:tc>
        <w:tc>
          <w:tcPr>
            <w:tcW w:w="2127" w:type="dxa"/>
          </w:tcPr>
          <w:p w14:paraId="52046606" w14:textId="77777777" w:rsidR="000F3C1C" w:rsidRPr="000233DC" w:rsidRDefault="000F3C1C" w:rsidP="000F3C1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Проводится на входе и выходе темы при освоении способов действия/средств в учебном предмете. Количество работ зависит от количества учебных задач</w:t>
            </w:r>
          </w:p>
        </w:tc>
        <w:tc>
          <w:tcPr>
            <w:tcW w:w="2693" w:type="dxa"/>
          </w:tcPr>
          <w:p w14:paraId="0DCADB0F" w14:textId="77777777" w:rsidR="000F3C1C" w:rsidRPr="000233DC" w:rsidRDefault="000F3C1C" w:rsidP="000F3C1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Направлена на проверку пооперационного состава действия, которым необходимо овладеть учащимся в рамках решения учебной задачи</w:t>
            </w:r>
          </w:p>
        </w:tc>
        <w:tc>
          <w:tcPr>
            <w:tcW w:w="2829" w:type="dxa"/>
          </w:tcPr>
          <w:p w14:paraId="3A4290FC" w14:textId="77777777" w:rsidR="000233DC" w:rsidRPr="000233DC" w:rsidRDefault="000F3C1C" w:rsidP="000F3C1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 xml:space="preserve">Результаты фиксируются отдельно по каждой отдельной операции (0-1 балл) и также не влияют на дальнейшую итоговую оценку школьника. </w:t>
            </w:r>
          </w:p>
          <w:p w14:paraId="26C0F8C7" w14:textId="77777777" w:rsidR="000F3C1C" w:rsidRPr="000233DC" w:rsidRDefault="000F3C1C" w:rsidP="000F3C1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Оценка, зачет и т.д.</w:t>
            </w:r>
          </w:p>
        </w:tc>
      </w:tr>
      <w:tr w:rsidR="000F3C1C" w:rsidRPr="000233DC" w14:paraId="024BBE8C" w14:textId="77777777" w:rsidTr="000233DC">
        <w:tc>
          <w:tcPr>
            <w:tcW w:w="2127" w:type="dxa"/>
          </w:tcPr>
          <w:p w14:paraId="383CE5FC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127" w:type="dxa"/>
          </w:tcPr>
          <w:p w14:paraId="134FD55B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Проводится при изучении и/или на выходе темы</w:t>
            </w:r>
          </w:p>
        </w:tc>
        <w:tc>
          <w:tcPr>
            <w:tcW w:w="2693" w:type="dxa"/>
          </w:tcPr>
          <w:p w14:paraId="78B8D19B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Направлена, с одной стороны, на возможную коррекцию результатов предыдущей темы обучения, с другой стороны, на параллельную отработку и углубление текущей изучаемой учебной темы. Задания составляются на двух уровнях: 1 (базовый) и 2 (расширенный) по основным предметным содержательным линиям</w:t>
            </w:r>
          </w:p>
        </w:tc>
        <w:tc>
          <w:tcPr>
            <w:tcW w:w="2829" w:type="dxa"/>
          </w:tcPr>
          <w:p w14:paraId="654E276F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Учитель проверяет и оценивает только те задания, которые решил ученик и предъявил на оценку. Оценивание происходит по пятибалльной шкале отдельно по каждому уровню. В некоторых случаях обучающийся сам оценивает все задания, которые он выполнил, проводит рефлексивную оценку своей работы.</w:t>
            </w:r>
          </w:p>
        </w:tc>
      </w:tr>
      <w:tr w:rsidR="000F3C1C" w:rsidRPr="000233DC" w14:paraId="4FC9F600" w14:textId="77777777" w:rsidTr="000233DC">
        <w:tc>
          <w:tcPr>
            <w:tcW w:w="2127" w:type="dxa"/>
          </w:tcPr>
          <w:p w14:paraId="2ED99F95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Проверочная работа</w:t>
            </w:r>
          </w:p>
        </w:tc>
        <w:tc>
          <w:tcPr>
            <w:tcW w:w="2127" w:type="dxa"/>
          </w:tcPr>
          <w:p w14:paraId="6DCBDCBD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Проводится после решения учебной задачи внутри изучения темы</w:t>
            </w:r>
          </w:p>
        </w:tc>
        <w:tc>
          <w:tcPr>
            <w:tcW w:w="2693" w:type="dxa"/>
          </w:tcPr>
          <w:p w14:paraId="40E025B0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 xml:space="preserve">Проверяется уровень освоения учащимися предметных культурных способов/ средств действия. Уровни: 1 формальный; 2 предметный; 3функциональный. </w:t>
            </w:r>
            <w:r w:rsidRPr="000233DC">
              <w:rPr>
                <w:rFonts w:ascii="Times New Roman" w:hAnsi="Times New Roman" w:cs="Times New Roman"/>
              </w:rPr>
              <w:lastRenderedPageBreak/>
              <w:t>Представляет собой задачу, состоящую из трех заданий, соответствующих трем уровням. Предъявляет результаты (достижения) учителю и служит механизмом управления и коррекции при изучении текущей темы.</w:t>
            </w:r>
          </w:p>
        </w:tc>
        <w:tc>
          <w:tcPr>
            <w:tcW w:w="2829" w:type="dxa"/>
          </w:tcPr>
          <w:p w14:paraId="7212A17C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lastRenderedPageBreak/>
              <w:t>Все задания обязательны для выполнения. Учитель оценивает все задания по уровням (0-1 балл) и строит персональный "профиль" ученика по освоению предметного способа/средства действия.</w:t>
            </w:r>
          </w:p>
        </w:tc>
      </w:tr>
      <w:tr w:rsidR="000F3C1C" w:rsidRPr="000233DC" w14:paraId="6FE05C13" w14:textId="77777777" w:rsidTr="000233DC">
        <w:tc>
          <w:tcPr>
            <w:tcW w:w="2127" w:type="dxa"/>
          </w:tcPr>
          <w:p w14:paraId="11EF43D5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lastRenderedPageBreak/>
              <w:t>Контрольная работа</w:t>
            </w:r>
          </w:p>
        </w:tc>
        <w:tc>
          <w:tcPr>
            <w:tcW w:w="2127" w:type="dxa"/>
          </w:tcPr>
          <w:p w14:paraId="2309F016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Проводится после изучения темы, может выноситься на административный контроль</w:t>
            </w:r>
          </w:p>
        </w:tc>
        <w:tc>
          <w:tcPr>
            <w:tcW w:w="2693" w:type="dxa"/>
          </w:tcPr>
          <w:p w14:paraId="4F4C4E30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Предъявляет результаты (достижения) учителю и служит механизмом управления и коррекции при изучении следующей темы.</w:t>
            </w:r>
          </w:p>
        </w:tc>
        <w:tc>
          <w:tcPr>
            <w:tcW w:w="2829" w:type="dxa"/>
          </w:tcPr>
          <w:p w14:paraId="3D606B3E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 xml:space="preserve">Оценка. </w:t>
            </w:r>
          </w:p>
          <w:p w14:paraId="36FF0144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Фиксируются учителем в электронном журнале.</w:t>
            </w:r>
          </w:p>
        </w:tc>
      </w:tr>
      <w:tr w:rsidR="000F3C1C" w:rsidRPr="000233DC" w14:paraId="25CE3835" w14:textId="77777777" w:rsidTr="000233DC">
        <w:tc>
          <w:tcPr>
            <w:tcW w:w="2127" w:type="dxa"/>
          </w:tcPr>
          <w:p w14:paraId="0D3944F5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Решение проектной задачи</w:t>
            </w:r>
          </w:p>
        </w:tc>
        <w:tc>
          <w:tcPr>
            <w:tcW w:w="2127" w:type="dxa"/>
          </w:tcPr>
          <w:p w14:paraId="69172ED0" w14:textId="77777777" w:rsidR="000F3C1C" w:rsidRPr="000233DC" w:rsidRDefault="000233DC" w:rsidP="000F3C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Проводится 2-3 раза в год</w:t>
            </w:r>
          </w:p>
        </w:tc>
        <w:tc>
          <w:tcPr>
            <w:tcW w:w="2693" w:type="dxa"/>
          </w:tcPr>
          <w:p w14:paraId="396BCA2A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Направлена на выявление уровня освоения универсальных учебных действий</w:t>
            </w:r>
          </w:p>
        </w:tc>
        <w:tc>
          <w:tcPr>
            <w:tcW w:w="2829" w:type="dxa"/>
          </w:tcPr>
          <w:p w14:paraId="7737769C" w14:textId="77777777" w:rsidR="000F3C1C" w:rsidRPr="000233DC" w:rsidRDefault="000233DC" w:rsidP="000233DC">
            <w:pPr>
              <w:rPr>
                <w:rFonts w:ascii="Times New Roman" w:hAnsi="Times New Roman" w:cs="Times New Roman"/>
                <w:b/>
              </w:rPr>
            </w:pPr>
            <w:r w:rsidRPr="000233DC">
              <w:rPr>
                <w:rFonts w:ascii="Times New Roman" w:hAnsi="Times New Roman" w:cs="Times New Roman"/>
              </w:rPr>
              <w:t>Экспертная оценка по специально созданным экспертным картам. По каждому критерию 0-2 балла</w:t>
            </w:r>
          </w:p>
        </w:tc>
      </w:tr>
      <w:tr w:rsidR="000233DC" w:rsidRPr="000233DC" w14:paraId="2DF9EA3A" w14:textId="77777777" w:rsidTr="000233DC">
        <w:tc>
          <w:tcPr>
            <w:tcW w:w="2127" w:type="dxa"/>
          </w:tcPr>
          <w:p w14:paraId="734F14B4" w14:textId="77777777" w:rsidR="000233DC" w:rsidRPr="000233DC" w:rsidRDefault="000233DC" w:rsidP="000F3C1C">
            <w:pPr>
              <w:jc w:val="center"/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Итоговая проверочная работа</w:t>
            </w:r>
          </w:p>
        </w:tc>
        <w:tc>
          <w:tcPr>
            <w:tcW w:w="2127" w:type="dxa"/>
          </w:tcPr>
          <w:p w14:paraId="3BDA3A39" w14:textId="77777777" w:rsidR="000233DC" w:rsidRPr="000233DC" w:rsidRDefault="000233DC" w:rsidP="000F3C1C">
            <w:pPr>
              <w:jc w:val="center"/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Конец апреля-май</w:t>
            </w:r>
          </w:p>
        </w:tc>
        <w:tc>
          <w:tcPr>
            <w:tcW w:w="2693" w:type="dxa"/>
          </w:tcPr>
          <w:p w14:paraId="3DF867DC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Включает основные темы учебного года. Задания рассчитаны на проверку не только знаний, но и развивающего эффекта обучения. Задания разного уровня, как по сложности (базовый, повышенный).</w:t>
            </w:r>
          </w:p>
        </w:tc>
        <w:tc>
          <w:tcPr>
            <w:tcW w:w="2829" w:type="dxa"/>
          </w:tcPr>
          <w:p w14:paraId="7DB543E0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Оценивание пятибалльное, отдельно по уровням. Сравнение результатов стартовой и итоговой работы. Оценка. Фиксируются учителем в электронном журнале</w:t>
            </w:r>
          </w:p>
        </w:tc>
      </w:tr>
      <w:tr w:rsidR="000233DC" w:rsidRPr="000233DC" w14:paraId="5745C501" w14:textId="77777777" w:rsidTr="000233DC">
        <w:tc>
          <w:tcPr>
            <w:tcW w:w="2127" w:type="dxa"/>
          </w:tcPr>
          <w:p w14:paraId="679B84AA" w14:textId="77777777" w:rsidR="000233DC" w:rsidRPr="000233DC" w:rsidRDefault="000233DC" w:rsidP="000F3C1C">
            <w:pPr>
              <w:jc w:val="center"/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 xml:space="preserve">Комплексная работа на </w:t>
            </w:r>
            <w:proofErr w:type="spellStart"/>
            <w:r w:rsidRPr="000233DC">
              <w:rPr>
                <w:rFonts w:ascii="Times New Roman" w:hAnsi="Times New Roman" w:cs="Times New Roman"/>
              </w:rPr>
              <w:t>межпредметной</w:t>
            </w:r>
            <w:proofErr w:type="spellEnd"/>
            <w:r w:rsidRPr="000233DC"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2127" w:type="dxa"/>
          </w:tcPr>
          <w:p w14:paraId="543D668B" w14:textId="77777777" w:rsidR="000233DC" w:rsidRPr="000233DC" w:rsidRDefault="000233DC" w:rsidP="000F3C1C">
            <w:pPr>
              <w:jc w:val="center"/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693" w:type="dxa"/>
          </w:tcPr>
          <w:p w14:paraId="5293B4D7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 xml:space="preserve">Включает основные темы учебного года. Задания рассчитаны на проверку не только предметных знаний, но и </w:t>
            </w:r>
            <w:proofErr w:type="spellStart"/>
            <w:r w:rsidRPr="000233DC">
              <w:rPr>
                <w:rFonts w:ascii="Times New Roman" w:hAnsi="Times New Roman" w:cs="Times New Roman"/>
              </w:rPr>
              <w:t>метапредметных</w:t>
            </w:r>
            <w:proofErr w:type="spellEnd"/>
            <w:r w:rsidRPr="000233DC">
              <w:rPr>
                <w:rFonts w:ascii="Times New Roman" w:hAnsi="Times New Roman" w:cs="Times New Roman"/>
              </w:rPr>
              <w:t>. Задания разного уровня, как по сложности (базовый, повышенный), так и по уровню опосредствования (формальный, рефлексивный, ресурсный)</w:t>
            </w:r>
          </w:p>
        </w:tc>
        <w:tc>
          <w:tcPr>
            <w:tcW w:w="2829" w:type="dxa"/>
          </w:tcPr>
          <w:p w14:paraId="078D8DDA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 xml:space="preserve">Оценивание происходит по </w:t>
            </w:r>
            <w:proofErr w:type="spellStart"/>
            <w:r w:rsidRPr="000233DC">
              <w:rPr>
                <w:rFonts w:ascii="Times New Roman" w:hAnsi="Times New Roman" w:cs="Times New Roman"/>
              </w:rPr>
              <w:t>многобальной</w:t>
            </w:r>
            <w:proofErr w:type="spellEnd"/>
            <w:r w:rsidRPr="000233DC">
              <w:rPr>
                <w:rFonts w:ascii="Times New Roman" w:hAnsi="Times New Roman" w:cs="Times New Roman"/>
              </w:rPr>
              <w:t xml:space="preserve"> шкале отдельно по каждому уровню. </w:t>
            </w:r>
          </w:p>
          <w:p w14:paraId="5C878D54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Фиксируется в портфолио учащегося.</w:t>
            </w:r>
          </w:p>
        </w:tc>
      </w:tr>
      <w:tr w:rsidR="000233DC" w:rsidRPr="000233DC" w14:paraId="346A7B21" w14:textId="77777777" w:rsidTr="000233DC">
        <w:tc>
          <w:tcPr>
            <w:tcW w:w="2127" w:type="dxa"/>
          </w:tcPr>
          <w:p w14:paraId="2AA38A03" w14:textId="77777777" w:rsidR="000233DC" w:rsidRPr="000233DC" w:rsidRDefault="000233DC" w:rsidP="000F3C1C">
            <w:pPr>
              <w:jc w:val="center"/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Индивидуальный проект</w:t>
            </w:r>
          </w:p>
        </w:tc>
        <w:tc>
          <w:tcPr>
            <w:tcW w:w="2127" w:type="dxa"/>
          </w:tcPr>
          <w:p w14:paraId="5EF255FA" w14:textId="77777777" w:rsidR="000233DC" w:rsidRPr="000233DC" w:rsidRDefault="000233DC" w:rsidP="000F3C1C">
            <w:pPr>
              <w:jc w:val="center"/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693" w:type="dxa"/>
          </w:tcPr>
          <w:p w14:paraId="11D93D34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Каждый обучающийся в конце года защищает свой проект.</w:t>
            </w:r>
          </w:p>
        </w:tc>
        <w:tc>
          <w:tcPr>
            <w:tcW w:w="2829" w:type="dxa"/>
          </w:tcPr>
          <w:p w14:paraId="560D9E26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 xml:space="preserve">Оценка. </w:t>
            </w:r>
          </w:p>
          <w:p w14:paraId="637902BA" w14:textId="77777777" w:rsidR="000233DC" w:rsidRPr="000233DC" w:rsidRDefault="000233DC" w:rsidP="000233DC">
            <w:pPr>
              <w:rPr>
                <w:rFonts w:ascii="Times New Roman" w:hAnsi="Times New Roman" w:cs="Times New Roman"/>
              </w:rPr>
            </w:pPr>
            <w:r w:rsidRPr="000233DC">
              <w:rPr>
                <w:rFonts w:ascii="Times New Roman" w:hAnsi="Times New Roman" w:cs="Times New Roman"/>
              </w:rPr>
              <w:t>Фиксируются учителем в электронном журнале в рамках учебного предмета</w:t>
            </w:r>
          </w:p>
        </w:tc>
      </w:tr>
    </w:tbl>
    <w:p w14:paraId="7402677E" w14:textId="77777777" w:rsidR="000F3C1C" w:rsidRDefault="000F3C1C" w:rsidP="000F3C1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494A0E" w14:textId="77777777" w:rsidR="00FC0005" w:rsidRDefault="000233DC" w:rsidP="00023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3DC">
        <w:rPr>
          <w:rFonts w:ascii="Times New Roman" w:hAnsi="Times New Roman" w:cs="Times New Roman"/>
          <w:sz w:val="24"/>
          <w:szCs w:val="24"/>
        </w:rPr>
        <w:t xml:space="preserve">Содержательный контроль и оценка предметных и </w:t>
      </w:r>
      <w:proofErr w:type="spellStart"/>
      <w:r w:rsidRPr="000233D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0233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33DC">
        <w:rPr>
          <w:rFonts w:ascii="Times New Roman" w:hAnsi="Times New Roman" w:cs="Times New Roman"/>
          <w:sz w:val="24"/>
          <w:szCs w:val="24"/>
        </w:rPr>
        <w:t>достижений</w:t>
      </w:r>
      <w:proofErr w:type="gramEnd"/>
      <w:r w:rsidRPr="000233DC">
        <w:rPr>
          <w:rFonts w:ascii="Times New Roman" w:hAnsi="Times New Roman" w:cs="Times New Roman"/>
          <w:sz w:val="24"/>
          <w:szCs w:val="24"/>
        </w:rPr>
        <w:t xml:space="preserve"> обучающихся предусматривает выявление индивидуальной динамики качества усвоения предмета учащимся и не допускает сравнения его с другими учащимися. </w:t>
      </w:r>
    </w:p>
    <w:p w14:paraId="65AAC989" w14:textId="77777777" w:rsidR="00FC0005" w:rsidRDefault="000233DC" w:rsidP="000233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33DC">
        <w:rPr>
          <w:rFonts w:ascii="Times New Roman" w:hAnsi="Times New Roman" w:cs="Times New Roman"/>
          <w:sz w:val="24"/>
          <w:szCs w:val="24"/>
        </w:rPr>
        <w:t xml:space="preserve">Решение о достижении или </w:t>
      </w:r>
      <w:proofErr w:type="spellStart"/>
      <w:r w:rsidRPr="000233DC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0233DC">
        <w:rPr>
          <w:rFonts w:ascii="Times New Roman" w:hAnsi="Times New Roman" w:cs="Times New Roman"/>
          <w:sz w:val="24"/>
          <w:szCs w:val="24"/>
        </w:rPr>
        <w:t xml:space="preserve"> планируемых результатов или об освоении, или </w:t>
      </w:r>
      <w:proofErr w:type="spellStart"/>
      <w:r w:rsidRPr="000233DC">
        <w:rPr>
          <w:rFonts w:ascii="Times New Roman" w:hAnsi="Times New Roman" w:cs="Times New Roman"/>
          <w:sz w:val="24"/>
          <w:szCs w:val="24"/>
        </w:rPr>
        <w:t>неосвоении</w:t>
      </w:r>
      <w:proofErr w:type="spellEnd"/>
      <w:r w:rsidRPr="000233DC">
        <w:rPr>
          <w:rFonts w:ascii="Times New Roman" w:hAnsi="Times New Roman" w:cs="Times New Roman"/>
          <w:sz w:val="24"/>
          <w:szCs w:val="24"/>
        </w:rPr>
        <w:t xml:space="preserve"> учебного материала принимается на основе результатов выполнения заданий базового уровня. </w:t>
      </w:r>
    </w:p>
    <w:p w14:paraId="64026D6D" w14:textId="77777777" w:rsidR="000233DC" w:rsidRPr="000233DC" w:rsidRDefault="000233DC" w:rsidP="000233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3DC">
        <w:rPr>
          <w:rFonts w:ascii="Times New Roman" w:hAnsi="Times New Roman" w:cs="Times New Roman"/>
          <w:sz w:val="24"/>
          <w:szCs w:val="24"/>
        </w:rPr>
        <w:lastRenderedPageBreak/>
        <w:t>Критерии достижения/освоения учебного материала: не менее 50% заданий базового уровня или получение 50% от максимального балла за выполнение заданий базового уровня.</w:t>
      </w:r>
    </w:p>
    <w:p w14:paraId="4C2CD493" w14:textId="77777777" w:rsidR="007D2C9E" w:rsidRPr="007D2C9E" w:rsidRDefault="007D2C9E" w:rsidP="007D2C9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CB02AF" w14:textId="77777777" w:rsidR="003A1F05" w:rsidRDefault="003A1F05" w:rsidP="007D2C9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E3ED68" w14:textId="674EE599" w:rsidR="007D2C9E" w:rsidRPr="007D2C9E" w:rsidRDefault="007D2C9E" w:rsidP="007D2C9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C9E">
        <w:rPr>
          <w:rFonts w:ascii="Times New Roman" w:hAnsi="Times New Roman" w:cs="Times New Roman"/>
          <w:b/>
          <w:sz w:val="24"/>
          <w:szCs w:val="24"/>
        </w:rPr>
        <w:t>1.3.5. Организация и содержание оценочных процедур</w:t>
      </w:r>
    </w:p>
    <w:p w14:paraId="39179F19" w14:textId="3D3EC936" w:rsidR="007D2C9E" w:rsidRDefault="007D2C9E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C9E">
        <w:rPr>
          <w:rFonts w:ascii="Times New Roman" w:hAnsi="Times New Roman" w:cs="Times New Roman"/>
          <w:b/>
          <w:sz w:val="24"/>
          <w:szCs w:val="24"/>
        </w:rPr>
        <w:t>Стартовая диагностика</w:t>
      </w:r>
      <w:r w:rsidRPr="007D2C9E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готовности к обучению на данном уровне образования. Проводится администрацией образовательной организации в начале </w:t>
      </w:r>
      <w:r w:rsidR="000179F4">
        <w:rPr>
          <w:rFonts w:ascii="Times New Roman" w:hAnsi="Times New Roman" w:cs="Times New Roman"/>
          <w:sz w:val="24"/>
          <w:szCs w:val="24"/>
        </w:rPr>
        <w:t>1</w:t>
      </w:r>
      <w:r w:rsidRPr="007D2C9E">
        <w:rPr>
          <w:rFonts w:ascii="Times New Roman" w:hAnsi="Times New Roman" w:cs="Times New Roman"/>
          <w:sz w:val="24"/>
          <w:szCs w:val="24"/>
        </w:rPr>
        <w:t xml:space="preserve">-го класса и выступает как основа (точка отсчета) для оценки динамики образовательных достижений. </w:t>
      </w:r>
    </w:p>
    <w:p w14:paraId="5A3F66B6" w14:textId="77777777" w:rsidR="007D2C9E" w:rsidRDefault="007D2C9E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C9E">
        <w:rPr>
          <w:rFonts w:ascii="Times New Roman" w:hAnsi="Times New Roman" w:cs="Times New Roman"/>
          <w:sz w:val="24"/>
          <w:szCs w:val="24"/>
        </w:rPr>
        <w:t xml:space="preserve">Объектом оценки являются: структура мотивации, </w:t>
      </w:r>
      <w:proofErr w:type="spellStart"/>
      <w:r w:rsidRPr="007D2C9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D2C9E">
        <w:rPr>
          <w:rFonts w:ascii="Times New Roman" w:hAnsi="Times New Roman" w:cs="Times New Roman"/>
          <w:sz w:val="24"/>
          <w:szCs w:val="24"/>
        </w:rPr>
        <w:t xml:space="preserve"> учебной деятельности, владение универсальными и специфическими для основных учебных предметов познавательными средствами, в том числе: средствами работы с информацией, </w:t>
      </w:r>
      <w:proofErr w:type="spellStart"/>
      <w:r w:rsidRPr="007D2C9E">
        <w:rPr>
          <w:rFonts w:ascii="Times New Roman" w:hAnsi="Times New Roman" w:cs="Times New Roman"/>
          <w:sz w:val="24"/>
          <w:szCs w:val="24"/>
        </w:rPr>
        <w:t>знако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7D2C9E">
        <w:rPr>
          <w:rFonts w:ascii="Times New Roman" w:hAnsi="Times New Roman" w:cs="Times New Roman"/>
          <w:sz w:val="24"/>
          <w:szCs w:val="24"/>
        </w:rPr>
        <w:t xml:space="preserve">символическими средствами, логическими операциями. </w:t>
      </w:r>
    </w:p>
    <w:p w14:paraId="4D542BC8" w14:textId="77777777" w:rsidR="006A792F" w:rsidRDefault="007D2C9E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C9E">
        <w:rPr>
          <w:rFonts w:ascii="Times New Roman" w:hAnsi="Times New Roman" w:cs="Times New Roman"/>
          <w:sz w:val="24"/>
          <w:szCs w:val="24"/>
        </w:rPr>
        <w:t xml:space="preserve">Стартовая диагностика может проводиться также учителями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процесса. </w:t>
      </w:r>
    </w:p>
    <w:p w14:paraId="3120856D" w14:textId="77777777" w:rsidR="006A792F" w:rsidRDefault="007D2C9E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b/>
          <w:sz w:val="24"/>
          <w:szCs w:val="24"/>
        </w:rPr>
        <w:t>Текущая оценка</w:t>
      </w:r>
      <w:r w:rsidRPr="007D2C9E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индивидуального продвижения в освоении программы учебного предмета. Текущая оценка может быть формирующей, т.е. поддерживающей и направляющей усилия учащегося, и диагностической, способствующей выявлению и осознанию учителем и учащимся существующих проблем в обучении. Объектом текущей оценки являются тематические планируемые результаты, этапы освоения которых зафиксированы в тематическом планировании. В текущей оценке используется весь арсенал форм и методов проверки (устные и письменные опросы, практические работы, творческие работы, индивидуальные и групповые формы, само- и </w:t>
      </w:r>
      <w:proofErr w:type="spellStart"/>
      <w:r w:rsidRPr="007D2C9E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7D2C9E">
        <w:rPr>
          <w:rFonts w:ascii="Times New Roman" w:hAnsi="Times New Roman" w:cs="Times New Roman"/>
          <w:sz w:val="24"/>
          <w:szCs w:val="24"/>
        </w:rPr>
        <w:t xml:space="preserve">, рефлексия, листы продвижения и др.) с учетом особенностей учебного предмета и особенностей контрольно-оценочной деятельности учителя. </w:t>
      </w:r>
    </w:p>
    <w:p w14:paraId="47AB8468" w14:textId="77777777" w:rsidR="006A792F" w:rsidRDefault="007D2C9E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C9E">
        <w:rPr>
          <w:rFonts w:ascii="Times New Roman" w:hAnsi="Times New Roman" w:cs="Times New Roman"/>
          <w:sz w:val="24"/>
          <w:szCs w:val="24"/>
        </w:rPr>
        <w:t xml:space="preserve">Результаты текущей оценки являются основой для индивидуализации учебного процесса; при этом отдельные результаты, свидетельствующие об успешности обучения и достижении тематических результатов в более сжатые (по сравнению с планируемыми учителем) сроки могут включаться в систему накопленной оценки и служить основанием, например, для освобождения ученика от необходимости выполнять тематическую проверочную работу. </w:t>
      </w:r>
    </w:p>
    <w:p w14:paraId="1A037382" w14:textId="77777777" w:rsidR="007D2C9E" w:rsidRDefault="007D2C9E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b/>
          <w:sz w:val="24"/>
          <w:szCs w:val="24"/>
        </w:rPr>
        <w:t>Тематическая оценка</w:t>
      </w:r>
      <w:r w:rsidRPr="007D2C9E">
        <w:rPr>
          <w:rFonts w:ascii="Times New Roman" w:hAnsi="Times New Roman" w:cs="Times New Roman"/>
          <w:sz w:val="24"/>
          <w:szCs w:val="24"/>
        </w:rPr>
        <w:t xml:space="preserve"> представляет собой </w:t>
      </w:r>
      <w:r w:rsidR="006A792F">
        <w:t xml:space="preserve">представляет </w:t>
      </w:r>
      <w:r w:rsidR="006A792F" w:rsidRPr="006A792F">
        <w:rPr>
          <w:rFonts w:ascii="Times New Roman" w:hAnsi="Times New Roman" w:cs="Times New Roman"/>
          <w:sz w:val="24"/>
          <w:szCs w:val="24"/>
        </w:rPr>
        <w:t>собой процедуру оценивания уровня достижения тематических планируемых результатов по учебному предмету</w:t>
      </w:r>
      <w:r w:rsidR="006A792F">
        <w:rPr>
          <w:rFonts w:ascii="Times New Roman" w:hAnsi="Times New Roman" w:cs="Times New Roman"/>
          <w:sz w:val="24"/>
          <w:szCs w:val="24"/>
        </w:rPr>
        <w:t>, установленных федеральной рабочей программой</w:t>
      </w:r>
      <w:r w:rsidRPr="007D2C9E">
        <w:rPr>
          <w:rFonts w:ascii="Times New Roman" w:hAnsi="Times New Roman" w:cs="Times New Roman"/>
          <w:sz w:val="24"/>
          <w:szCs w:val="24"/>
        </w:rPr>
        <w:t>. По предметам, вводимым образовательной организацией самостоятельно, тематические планируемые результаты устанавливаются самой образовательной организацией. Тематическая оценка может вестись как в ходе изучения темы, так и в конце ее изучения. Оценочные процедуры подбираются так, чтобы они предусматривали возможность оценки достижения всей совокупности планируемых результатов и каждого из них. Результаты тематической оценки являются основанием для коррекции учебного процесса и его индивидуализации.</w:t>
      </w:r>
    </w:p>
    <w:p w14:paraId="11730105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b/>
          <w:sz w:val="24"/>
          <w:szCs w:val="24"/>
        </w:rPr>
        <w:t xml:space="preserve">Портфолио </w:t>
      </w:r>
      <w:r w:rsidRPr="006A792F">
        <w:rPr>
          <w:rFonts w:ascii="Times New Roman" w:hAnsi="Times New Roman" w:cs="Times New Roman"/>
          <w:sz w:val="24"/>
          <w:szCs w:val="24"/>
        </w:rPr>
        <w:t xml:space="preserve">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обучающимся. </w:t>
      </w:r>
    </w:p>
    <w:p w14:paraId="03FAD88A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В портфолио включаются результаты, достигнутые обучающимся не только в ходе учебной деятельности, но и в иных формах активности: творческой, социальной, </w:t>
      </w:r>
      <w:r w:rsidRPr="006A792F">
        <w:rPr>
          <w:rFonts w:ascii="Times New Roman" w:hAnsi="Times New Roman" w:cs="Times New Roman"/>
          <w:sz w:val="24"/>
          <w:szCs w:val="24"/>
        </w:rPr>
        <w:lastRenderedPageBreak/>
        <w:t>коммуникативной, физкультурно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A792F">
        <w:rPr>
          <w:rFonts w:ascii="Times New Roman" w:hAnsi="Times New Roman" w:cs="Times New Roman"/>
          <w:sz w:val="24"/>
          <w:szCs w:val="24"/>
        </w:rPr>
        <w:t xml:space="preserve">оздоровительной, трудовой деятельности, протекающей как в рамках повседневной школьной практики, так и за её пределами, в том числе результаты участия в олимпиадах, конкурсах, смотрах, выставках, концертах, спортивных мероприятиях, различные творческие работы, поделки и др. </w:t>
      </w:r>
    </w:p>
    <w:p w14:paraId="4951D0B1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Возможно включение и отзывов на эти работы (например, наградные листы, дипломы, сертификаты участия, рецензии и проч.). </w:t>
      </w:r>
    </w:p>
    <w:p w14:paraId="62BFF6BB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>Отбор работ и отзывов для портфолио ведется самим обучающимся совместно с классным руководителем и при участии семьи.</w:t>
      </w:r>
    </w:p>
    <w:p w14:paraId="79695B5E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 Включение каких-либо материалов в портфолио </w:t>
      </w:r>
      <w:proofErr w:type="gramStart"/>
      <w:r w:rsidRPr="006A792F">
        <w:rPr>
          <w:rFonts w:ascii="Times New Roman" w:hAnsi="Times New Roman" w:cs="Times New Roman"/>
          <w:sz w:val="24"/>
          <w:szCs w:val="24"/>
        </w:rPr>
        <w:t>без согласия</w:t>
      </w:r>
      <w:proofErr w:type="gramEnd"/>
      <w:r w:rsidRPr="006A792F">
        <w:rPr>
          <w:rFonts w:ascii="Times New Roman" w:hAnsi="Times New Roman" w:cs="Times New Roman"/>
          <w:sz w:val="24"/>
          <w:szCs w:val="24"/>
        </w:rPr>
        <w:t xml:space="preserve"> обучающегося не допускается. </w:t>
      </w:r>
    </w:p>
    <w:p w14:paraId="59E31384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 </w:t>
      </w:r>
    </w:p>
    <w:p w14:paraId="77709E38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Все материалы обучающихся по итогам образования в основной школе оформляются в форме «Портфолио», т.е. индивидуального «портфеля» личных достижений. </w:t>
      </w:r>
    </w:p>
    <w:p w14:paraId="3672C06F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Отдельные элементы из системы </w:t>
      </w:r>
      <w:proofErr w:type="spellStart"/>
      <w:r w:rsidRPr="006A792F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6A792F">
        <w:rPr>
          <w:rFonts w:ascii="Times New Roman" w:hAnsi="Times New Roman" w:cs="Times New Roman"/>
          <w:sz w:val="24"/>
          <w:szCs w:val="24"/>
        </w:rPr>
        <w:t xml:space="preserve"> мониторинга могут быть включены в «портфель» достижений ученика. </w:t>
      </w:r>
    </w:p>
    <w:p w14:paraId="6B4D1FFD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Основными целями такого включения могут служить: </w:t>
      </w:r>
    </w:p>
    <w:p w14:paraId="08D1198F" w14:textId="1BB10969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792F">
        <w:rPr>
          <w:rFonts w:ascii="Times New Roman" w:hAnsi="Times New Roman" w:cs="Times New Roman"/>
          <w:sz w:val="24"/>
          <w:szCs w:val="24"/>
        </w:rPr>
        <w:t xml:space="preserve"> педагогические показания, связанные с необходимостью стимулировать и/или поддерживать учебную мотивацию обучающихся, поощрять их активность и самостоятельность, расширять возможности обучения и самообучения, развивать навыки рефлексивной и оценочной (в том числе </w:t>
      </w:r>
      <w:proofErr w:type="spellStart"/>
      <w:r w:rsidRPr="006A792F">
        <w:rPr>
          <w:rFonts w:ascii="Times New Roman" w:hAnsi="Times New Roman" w:cs="Times New Roman"/>
          <w:sz w:val="24"/>
          <w:szCs w:val="24"/>
        </w:rPr>
        <w:t>самооценочной</w:t>
      </w:r>
      <w:proofErr w:type="spellEnd"/>
      <w:r w:rsidRPr="006A792F">
        <w:rPr>
          <w:rFonts w:ascii="Times New Roman" w:hAnsi="Times New Roman" w:cs="Times New Roman"/>
          <w:sz w:val="24"/>
          <w:szCs w:val="24"/>
        </w:rPr>
        <w:t>) деятельности, способствовать становлению избирательности познавательных интересов, повышать статус ученика</w:t>
      </w:r>
      <w:r w:rsidR="00523BFD">
        <w:rPr>
          <w:rFonts w:ascii="Times New Roman" w:hAnsi="Times New Roman" w:cs="Times New Roman"/>
          <w:sz w:val="24"/>
          <w:szCs w:val="24"/>
        </w:rPr>
        <w:t xml:space="preserve"> </w:t>
      </w:r>
      <w:r w:rsidRPr="006A792F">
        <w:rPr>
          <w:rFonts w:ascii="Times New Roman" w:hAnsi="Times New Roman" w:cs="Times New Roman"/>
          <w:sz w:val="24"/>
          <w:szCs w:val="24"/>
        </w:rPr>
        <w:t xml:space="preserve">(например, в детском коллективе, в семье); </w:t>
      </w:r>
    </w:p>
    <w:p w14:paraId="58CE451C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792F">
        <w:rPr>
          <w:rFonts w:ascii="Times New Roman" w:hAnsi="Times New Roman" w:cs="Times New Roman"/>
          <w:sz w:val="24"/>
          <w:szCs w:val="24"/>
        </w:rPr>
        <w:t>соображения, связанные с возможным использованием обучающимися «портфел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6A792F">
        <w:rPr>
          <w:rFonts w:ascii="Times New Roman" w:hAnsi="Times New Roman" w:cs="Times New Roman"/>
          <w:sz w:val="24"/>
          <w:szCs w:val="24"/>
        </w:rPr>
        <w:t xml:space="preserve">» достижений при выборе направления дальнейшего образования. </w:t>
      </w:r>
    </w:p>
    <w:p w14:paraId="7C3E2BEB" w14:textId="77777777" w:rsidR="006A792F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«Портфель» достижений допускает такое использование, так как относится к разряду аутентичных индивидуальных оценок, ориентированных на демонстрацию динамики образовательных достижений в широком образовательном контексте (в том числе в сфере освоения таких средств самоорганизации собственной учебной деятельности, как самоконтроль, самооценка, рефлексия и т. д.). </w:t>
      </w:r>
    </w:p>
    <w:p w14:paraId="7827D406" w14:textId="77777777" w:rsidR="006A792F" w:rsidRPr="007D2C9E" w:rsidRDefault="006A792F" w:rsidP="007D2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>«Портфель» достижений представляет собой специально организованную подборку работ, которые демонстрируют усилия, прогресс и достижения обучающегося в интересующих его областях.</w:t>
      </w:r>
    </w:p>
    <w:p w14:paraId="2AFDDB8C" w14:textId="77777777" w:rsidR="006A792F" w:rsidRDefault="006A792F" w:rsidP="006A792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792F">
        <w:rPr>
          <w:rFonts w:ascii="Times New Roman" w:hAnsi="Times New Roman" w:cs="Times New Roman"/>
          <w:b/>
          <w:sz w:val="24"/>
          <w:szCs w:val="24"/>
        </w:rPr>
        <w:t>Внутришкольный</w:t>
      </w:r>
      <w:proofErr w:type="spellEnd"/>
      <w:r w:rsidRPr="006A792F">
        <w:rPr>
          <w:rFonts w:ascii="Times New Roman" w:hAnsi="Times New Roman" w:cs="Times New Roman"/>
          <w:b/>
          <w:sz w:val="24"/>
          <w:szCs w:val="24"/>
        </w:rPr>
        <w:t xml:space="preserve"> мониторинг</w:t>
      </w:r>
      <w:r w:rsidRPr="006A792F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процедуры: </w:t>
      </w:r>
    </w:p>
    <w:p w14:paraId="67DC5CF4" w14:textId="77777777" w:rsidR="006A792F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792F">
        <w:rPr>
          <w:rFonts w:ascii="Times New Roman" w:hAnsi="Times New Roman" w:cs="Times New Roman"/>
          <w:sz w:val="24"/>
          <w:szCs w:val="24"/>
        </w:rPr>
        <w:t xml:space="preserve"> оценки уровня достижения предметных и </w:t>
      </w:r>
      <w:proofErr w:type="spellStart"/>
      <w:r w:rsidRPr="006A792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A792F">
        <w:rPr>
          <w:rFonts w:ascii="Times New Roman" w:hAnsi="Times New Roman" w:cs="Times New Roman"/>
          <w:sz w:val="24"/>
          <w:szCs w:val="24"/>
        </w:rPr>
        <w:t xml:space="preserve"> результатов; </w:t>
      </w:r>
    </w:p>
    <w:p w14:paraId="0BE6E758" w14:textId="77777777" w:rsidR="006A792F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792F">
        <w:rPr>
          <w:rFonts w:ascii="Times New Roman" w:hAnsi="Times New Roman" w:cs="Times New Roman"/>
          <w:sz w:val="24"/>
          <w:szCs w:val="24"/>
        </w:rPr>
        <w:t xml:space="preserve"> оценки уровня достижения той части личностных результатов, которые связаны с оценкой поведения, прилежания, а также с оценкой учебной самостоятельности, готовности и способности делать осознанный выбор профиля обучения; </w:t>
      </w:r>
    </w:p>
    <w:p w14:paraId="3445C142" w14:textId="77777777" w:rsidR="006A792F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A792F">
        <w:rPr>
          <w:rFonts w:ascii="Times New Roman" w:hAnsi="Times New Roman" w:cs="Times New Roman"/>
          <w:sz w:val="24"/>
          <w:szCs w:val="24"/>
        </w:rPr>
        <w:t xml:space="preserve"> оценки уровня профессионального мастерства учителя, осуществляемого на основе административных проверочных работ, анализа посещенных уроков, анализа качества учебных заданий, предлагаемых учителем обучающимся. </w:t>
      </w:r>
    </w:p>
    <w:p w14:paraId="7313D3D8" w14:textId="77777777" w:rsidR="006A792F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Содержание и периодичность </w:t>
      </w:r>
      <w:proofErr w:type="spellStart"/>
      <w:r w:rsidRPr="006A792F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6A792F">
        <w:rPr>
          <w:rFonts w:ascii="Times New Roman" w:hAnsi="Times New Roman" w:cs="Times New Roman"/>
          <w:sz w:val="24"/>
          <w:szCs w:val="24"/>
        </w:rPr>
        <w:t xml:space="preserve"> мониторинга устанавливается решением педагогического совета. </w:t>
      </w:r>
    </w:p>
    <w:p w14:paraId="5AB301A0" w14:textId="77777777" w:rsidR="006A792F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6A792F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6A792F">
        <w:rPr>
          <w:rFonts w:ascii="Times New Roman" w:hAnsi="Times New Roman" w:cs="Times New Roman"/>
          <w:sz w:val="24"/>
          <w:szCs w:val="24"/>
        </w:rPr>
        <w:t xml:space="preserve"> мониторинга являются основанием для рекомендаций как для текущей коррекции учебного процесса и его индивидуализации, так и для повышения квалификации учителя. </w:t>
      </w:r>
    </w:p>
    <w:p w14:paraId="20523038" w14:textId="77777777" w:rsidR="00B45206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2F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6A792F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6A792F">
        <w:rPr>
          <w:rFonts w:ascii="Times New Roman" w:hAnsi="Times New Roman" w:cs="Times New Roman"/>
          <w:sz w:val="24"/>
          <w:szCs w:val="24"/>
        </w:rPr>
        <w:t xml:space="preserve"> мониторинга в части оценки уровня </w:t>
      </w:r>
      <w:proofErr w:type="gramStart"/>
      <w:r w:rsidRPr="006A792F">
        <w:rPr>
          <w:rFonts w:ascii="Times New Roman" w:hAnsi="Times New Roman" w:cs="Times New Roman"/>
          <w:sz w:val="24"/>
          <w:szCs w:val="24"/>
        </w:rPr>
        <w:t>достижений</w:t>
      </w:r>
      <w:proofErr w:type="gramEnd"/>
      <w:r w:rsidRPr="006A792F">
        <w:rPr>
          <w:rFonts w:ascii="Times New Roman" w:hAnsi="Times New Roman" w:cs="Times New Roman"/>
          <w:sz w:val="24"/>
          <w:szCs w:val="24"/>
        </w:rPr>
        <w:t xml:space="preserve"> обучающихся обобщаются и отражаются в их характеристиках. </w:t>
      </w:r>
    </w:p>
    <w:p w14:paraId="0C1086B3" w14:textId="408B60F1" w:rsidR="006A792F" w:rsidRDefault="006A792F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5206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  <w:r w:rsidRPr="006A792F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аттестации обучающихся на уровне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6A792F">
        <w:rPr>
          <w:rFonts w:ascii="Times New Roman" w:hAnsi="Times New Roman" w:cs="Times New Roman"/>
          <w:sz w:val="24"/>
          <w:szCs w:val="24"/>
        </w:rPr>
        <w:t xml:space="preserve"> общего образования и проводится в конце учебного года по каждому изучаемому предмету. Промежуточная аттестация проводится на основе </w:t>
      </w:r>
      <w:r w:rsidRPr="006A792F">
        <w:rPr>
          <w:rFonts w:ascii="Times New Roman" w:hAnsi="Times New Roman" w:cs="Times New Roman"/>
          <w:sz w:val="24"/>
          <w:szCs w:val="24"/>
        </w:rPr>
        <w:lastRenderedPageBreak/>
        <w:t>результатов накопленной оценки и результатов выполнения тематических проверочных работ и фиксируется в электронном журнале (дневнике).</w:t>
      </w:r>
    </w:p>
    <w:p w14:paraId="710C36E6" w14:textId="77777777" w:rsidR="00B45206" w:rsidRPr="00B45206" w:rsidRDefault="00B45206" w:rsidP="006A79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D6D96E" w14:textId="77777777" w:rsidR="007F27D9" w:rsidRDefault="007F27D9" w:rsidP="006064E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FCE336C" w14:textId="3795942A" w:rsidR="002549A0" w:rsidRDefault="002549A0" w:rsidP="006064E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7C69D92" w14:textId="77777777" w:rsidR="007F27D9" w:rsidRDefault="007F27D9" w:rsidP="006064E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6D7FCCE" w14:textId="42BFEBD2" w:rsidR="00B45206" w:rsidRDefault="006064E1" w:rsidP="006064E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Таблица 3.1.14</w:t>
      </w:r>
    </w:p>
    <w:p w14:paraId="470A25A8" w14:textId="77777777" w:rsidR="00B45206" w:rsidRDefault="00B45206" w:rsidP="00B45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45206">
        <w:rPr>
          <w:rFonts w:ascii="Times New Roman" w:hAnsi="Times New Roman" w:cs="Times New Roman"/>
          <w:b/>
          <w:i/>
          <w:sz w:val="24"/>
          <w:szCs w:val="24"/>
        </w:rPr>
        <w:t>Формы проведения промежуточной аттестации</w:t>
      </w:r>
    </w:p>
    <w:p w14:paraId="40252A5D" w14:textId="77777777" w:rsidR="00270CF7" w:rsidRDefault="00270CF7" w:rsidP="00B45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0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10"/>
        <w:gridCol w:w="3118"/>
        <w:gridCol w:w="1843"/>
        <w:gridCol w:w="3335"/>
      </w:tblGrid>
      <w:tr w:rsidR="00270CF7" w:rsidRPr="00270CF7" w14:paraId="022FB471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87981A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Класс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2F615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Предметы, по которым</w:t>
            </w:r>
          </w:p>
          <w:p w14:paraId="64077F42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осуществляется промежуточная</w:t>
            </w:r>
          </w:p>
          <w:p w14:paraId="0EA9FC18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аттестация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38D486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  <w:t>Предполагаемая дата проведения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3DEE2C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Форма промежуточной</w:t>
            </w:r>
          </w:p>
          <w:p w14:paraId="1FE6F17E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аттестации в соответствии </w:t>
            </w:r>
          </w:p>
          <w:p w14:paraId="79CB2AA3" w14:textId="77777777" w:rsidR="00270CF7" w:rsidRPr="00270CF7" w:rsidRDefault="00270CF7" w:rsidP="00270CF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 УП</w:t>
            </w:r>
          </w:p>
        </w:tc>
      </w:tr>
      <w:tr w:rsidR="00270CF7" w:rsidRPr="00270CF7" w14:paraId="7ACA86DB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A050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0FBD4E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 предметы учебного плана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DE2922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22.04-21.05.2025</w:t>
            </w: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DCE85A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Учет текущих достижений обучающихся (педагогическое наблюдение)</w:t>
            </w:r>
          </w:p>
        </w:tc>
      </w:tr>
      <w:tr w:rsidR="00270CF7" w:rsidRPr="00270CF7" w14:paraId="09D95FD0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A4684F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27624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Русский язык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CBB1BF2" w14:textId="77777777" w:rsidR="00270CF7" w:rsidRPr="00270CF7" w:rsidRDefault="00270CF7" w:rsidP="00270CF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BD6BA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Диктант с грамматическим заданием</w:t>
            </w:r>
          </w:p>
        </w:tc>
      </w:tr>
      <w:tr w:rsidR="00270CF7" w:rsidRPr="00270CF7" w14:paraId="5D4F95C0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D518D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6E9343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Русский язык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71424F7" w14:textId="77777777" w:rsidR="00270CF7" w:rsidRPr="00270CF7" w:rsidRDefault="00270CF7" w:rsidP="00270CF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AF757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Итоговая контрольная работа  </w:t>
            </w:r>
          </w:p>
        </w:tc>
      </w:tr>
      <w:tr w:rsidR="00270CF7" w:rsidRPr="00270CF7" w14:paraId="0D930B66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30DC1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8231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Родной язык (</w:t>
            </w:r>
            <w:proofErr w:type="spellStart"/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чеч</w:t>
            </w:r>
            <w:proofErr w:type="spellEnd"/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.)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DE60C4E" w14:textId="77777777" w:rsidR="00270CF7" w:rsidRPr="00270CF7" w:rsidRDefault="00270CF7" w:rsidP="00270CF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72F0F8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Диктант с грамматическим заданием</w:t>
            </w:r>
          </w:p>
        </w:tc>
      </w:tr>
      <w:tr w:rsidR="00270CF7" w:rsidRPr="00270CF7" w14:paraId="041D28E3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90F7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2FFAE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Литературное чтение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4577993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FBB31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Комплексная работа</w:t>
            </w:r>
          </w:p>
        </w:tc>
      </w:tr>
      <w:tr w:rsidR="00270CF7" w:rsidRPr="00270CF7" w14:paraId="6DFADD6F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6370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9C19E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Литературное чтение на родном языке (чеченском) 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E35752F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DD5B0D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Тестирование </w:t>
            </w:r>
          </w:p>
        </w:tc>
      </w:tr>
      <w:tr w:rsidR="00270CF7" w:rsidRPr="00270CF7" w14:paraId="48FFD22F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0DD1C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349847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Иностранный язык (англ.)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1C2BA5B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73F161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Тестирование </w:t>
            </w:r>
          </w:p>
        </w:tc>
      </w:tr>
      <w:tr w:rsidR="00270CF7" w:rsidRPr="00270CF7" w14:paraId="43B3E622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2F2B8B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A63E8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Математика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1B8878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3DD0C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Контрольная работа</w:t>
            </w:r>
          </w:p>
        </w:tc>
      </w:tr>
      <w:tr w:rsidR="00270CF7" w:rsidRPr="00270CF7" w14:paraId="7DEE3B89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9078D8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78F62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Математика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787D71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250AF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Итоговая контрольная работа  </w:t>
            </w:r>
          </w:p>
        </w:tc>
      </w:tr>
      <w:tr w:rsidR="00270CF7" w:rsidRPr="00270CF7" w14:paraId="6B6DE595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6F019D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DADD7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Окружающий мир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422E7BA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07D2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Итоговый тест</w:t>
            </w:r>
          </w:p>
        </w:tc>
      </w:tr>
      <w:tr w:rsidR="00270CF7" w:rsidRPr="00270CF7" w14:paraId="583ECFA8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D699B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94F7B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Окружающий мир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F8AD204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A79D0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Итоговая контрольная работа  </w:t>
            </w:r>
          </w:p>
        </w:tc>
      </w:tr>
      <w:tr w:rsidR="00270CF7" w:rsidRPr="00270CF7" w14:paraId="0B4F5BE5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144E2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C7EAC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Технология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F846DF7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7B82A2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Проектная работа</w:t>
            </w:r>
          </w:p>
        </w:tc>
      </w:tr>
      <w:tr w:rsidR="00270CF7" w:rsidRPr="00270CF7" w14:paraId="26657F43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507E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D0D19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ОРКСЭ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E3C4C6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AE5F9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Проектная работа</w:t>
            </w:r>
          </w:p>
        </w:tc>
      </w:tr>
      <w:tr w:rsidR="00270CF7" w:rsidRPr="00270CF7" w14:paraId="784394D2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D00648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DC2F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Изобразительное искусство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27C2F4E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F8D1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Творческая работа</w:t>
            </w:r>
          </w:p>
        </w:tc>
      </w:tr>
      <w:tr w:rsidR="00270CF7" w:rsidRPr="00270CF7" w14:paraId="05BA30D7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B13FB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61A09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Музыка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819AD9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E2690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Итоговый тест</w:t>
            </w:r>
          </w:p>
        </w:tc>
      </w:tr>
      <w:tr w:rsidR="00270CF7" w:rsidRPr="00270CF7" w14:paraId="0425B21D" w14:textId="77777777" w:rsidTr="00270CF7"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F0695E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2-4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71D01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Физическая культура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091BE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412E6" w14:textId="77777777" w:rsidR="00270CF7" w:rsidRPr="00270CF7" w:rsidRDefault="00270CF7" w:rsidP="00270CF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Сдача контрольных нормативов. Обучающиеся, освобождённые от уроков физической культуры по </w:t>
            </w:r>
            <w:r w:rsidRPr="00270CF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состоянию здоровья, выполняют итоговый тест.</w:t>
            </w:r>
          </w:p>
        </w:tc>
      </w:tr>
    </w:tbl>
    <w:p w14:paraId="6AEE0BBC" w14:textId="77777777" w:rsidR="00270CF7" w:rsidRDefault="00270CF7" w:rsidP="00B45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C2CF00E" w14:textId="77777777" w:rsidR="00270CF7" w:rsidRDefault="00270CF7" w:rsidP="00B45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52282F0E" w14:textId="13064FDA" w:rsidR="00270CF7" w:rsidRPr="00B45206" w:rsidRDefault="00270CF7" w:rsidP="00B4520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6B3FE2CA" w14:textId="77777777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4E1">
        <w:rPr>
          <w:rFonts w:ascii="Times New Roman" w:hAnsi="Times New Roman" w:cs="Times New Roman"/>
          <w:b/>
          <w:sz w:val="24"/>
          <w:szCs w:val="24"/>
        </w:rPr>
        <w:t>Оценочные материалы</w:t>
      </w:r>
    </w:p>
    <w:p w14:paraId="0CEC5E04" w14:textId="19804C36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sz w:val="24"/>
          <w:szCs w:val="24"/>
        </w:rPr>
        <w:t xml:space="preserve"> Промежуточная оценка, фиксирующая достижение предметных планируемых результатов и универсальных учебных действий на уровне не ниже базового, является основанием для перевода в следующий класс и </w:t>
      </w:r>
      <w:proofErr w:type="gramStart"/>
      <w:r w:rsidRPr="006064E1">
        <w:rPr>
          <w:rFonts w:ascii="Times New Roman" w:hAnsi="Times New Roman" w:cs="Times New Roman"/>
          <w:sz w:val="24"/>
          <w:szCs w:val="24"/>
        </w:rPr>
        <w:t>для допуска</w:t>
      </w:r>
      <w:proofErr w:type="gramEnd"/>
      <w:r w:rsidRPr="006064E1">
        <w:rPr>
          <w:rFonts w:ascii="Times New Roman" w:hAnsi="Times New Roman" w:cs="Times New Roman"/>
          <w:sz w:val="24"/>
          <w:szCs w:val="24"/>
        </w:rPr>
        <w:t xml:space="preserve"> обучающегося к государственной итоговой аттестации. В период введения ФГОС </w:t>
      </w:r>
      <w:r w:rsidR="00EF576A">
        <w:rPr>
          <w:rFonts w:ascii="Times New Roman" w:hAnsi="Times New Roman" w:cs="Times New Roman"/>
          <w:sz w:val="24"/>
          <w:szCs w:val="24"/>
        </w:rPr>
        <w:t>НОО</w:t>
      </w:r>
      <w:r w:rsidRPr="006064E1">
        <w:rPr>
          <w:rFonts w:ascii="Times New Roman" w:hAnsi="Times New Roman" w:cs="Times New Roman"/>
          <w:sz w:val="24"/>
          <w:szCs w:val="24"/>
        </w:rPr>
        <w:t xml:space="preserve"> в случае использования стандартизированных измерительных материалов критерий достижения/освоения учебного материала задается как выполнение не менее 50% заданий базового уровня или получения 50% от максимального балла за выполнение заданий базового уровня. В дальнейшем этот критерий должен составлять не менее 65%. </w:t>
      </w:r>
    </w:p>
    <w:p w14:paraId="62DF7207" w14:textId="77777777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sz w:val="24"/>
          <w:szCs w:val="24"/>
        </w:rPr>
        <w:t xml:space="preserve">Порядок проведения промежуточной аттестации регламентируется Федеральным законом «Об образовании в Российской Федерации» (ст.58) и иными нормативными актами. </w:t>
      </w:r>
    </w:p>
    <w:p w14:paraId="312667B0" w14:textId="77777777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sz w:val="24"/>
          <w:szCs w:val="24"/>
        </w:rPr>
        <w:t xml:space="preserve">Промежуточную аттестацию проходят все обучающиеся 5-9 классов по каждому учебному предмету, курсу инвариантной части учебного плана в конце учебного года, в сроки, определенные календарным учебным графиком. </w:t>
      </w:r>
    </w:p>
    <w:p w14:paraId="2964890E" w14:textId="77777777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sz w:val="24"/>
          <w:szCs w:val="24"/>
        </w:rPr>
        <w:t xml:space="preserve">Итоговая отметка за промежуточную аттестацию может выставляться на основании текущего контроля успеваемости или как результат проведения оценочной процедуры. </w:t>
      </w:r>
    </w:p>
    <w:p w14:paraId="10EAA7D2" w14:textId="77777777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как оценочная процедура, контрольно-измерительные материалы которой являются частью рабочих программ предметов, курсов и утверждены в составе данной образовательной программы. </w:t>
      </w:r>
    </w:p>
    <w:p w14:paraId="1534CC94" w14:textId="77777777" w:rsidR="0050572F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b/>
          <w:sz w:val="24"/>
          <w:szCs w:val="24"/>
        </w:rPr>
        <w:t>Сроки проведения</w:t>
      </w:r>
      <w:r w:rsidRPr="006064E1">
        <w:rPr>
          <w:rFonts w:ascii="Times New Roman" w:hAnsi="Times New Roman" w:cs="Times New Roman"/>
          <w:sz w:val="24"/>
          <w:szCs w:val="24"/>
        </w:rPr>
        <w:t xml:space="preserve">: в соответствии с учебным планом и календарным учебным графиком </w:t>
      </w:r>
    </w:p>
    <w:p w14:paraId="25990077" w14:textId="77777777" w:rsidR="00B45206" w:rsidRPr="006064E1" w:rsidRDefault="0050572F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4E1">
        <w:rPr>
          <w:rFonts w:ascii="Times New Roman" w:hAnsi="Times New Roman" w:cs="Times New Roman"/>
          <w:b/>
          <w:sz w:val="24"/>
          <w:szCs w:val="24"/>
        </w:rPr>
        <w:t>Ответственные</w:t>
      </w:r>
      <w:r w:rsidRPr="006064E1">
        <w:rPr>
          <w:rFonts w:ascii="Times New Roman" w:hAnsi="Times New Roman" w:cs="Times New Roman"/>
          <w:sz w:val="24"/>
          <w:szCs w:val="24"/>
        </w:rPr>
        <w:t>: заместители директора по учебно-воспитательной работе, руководители школьных методических объединений.</w:t>
      </w:r>
    </w:p>
    <w:p w14:paraId="79B39FA2" w14:textId="77777777" w:rsidR="006064E1" w:rsidRPr="006064E1" w:rsidRDefault="006064E1" w:rsidP="005057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AFFF1D9" w14:textId="77777777" w:rsidR="006064E1" w:rsidRDefault="006064E1" w:rsidP="006064E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1.3.15</w:t>
      </w:r>
    </w:p>
    <w:p w14:paraId="47EE1688" w14:textId="77777777" w:rsidR="006064E1" w:rsidRDefault="006064E1" w:rsidP="006064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4E1">
        <w:rPr>
          <w:rFonts w:ascii="Times New Roman" w:hAnsi="Times New Roman" w:cs="Times New Roman"/>
          <w:b/>
          <w:sz w:val="24"/>
          <w:szCs w:val="24"/>
        </w:rPr>
        <w:t>Формы проведения промежуточной аттестации</w:t>
      </w:r>
    </w:p>
    <w:p w14:paraId="497775A1" w14:textId="77777777" w:rsidR="00664710" w:rsidRDefault="00664710" w:rsidP="006064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3402"/>
        <w:gridCol w:w="4394"/>
      </w:tblGrid>
      <w:tr w:rsidR="00664710" w:rsidRPr="00664710" w14:paraId="514716EE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F437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Класс</w:t>
            </w:r>
          </w:p>
          <w:p w14:paraId="14BDBB5F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9F9BD" w14:textId="77777777" w:rsidR="00664710" w:rsidRPr="00664710" w:rsidRDefault="00664710" w:rsidP="00664710">
            <w:pPr>
              <w:suppressAutoHyphens/>
              <w:spacing w:after="0" w:line="240" w:lineRule="auto"/>
              <w:ind w:left="340" w:hanging="17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Предметы, по которым осуществляется промежуточная аттестация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9369" w14:textId="77777777" w:rsidR="00664710" w:rsidRPr="00664710" w:rsidRDefault="00664710" w:rsidP="00664710">
            <w:pPr>
              <w:suppressAutoHyphens/>
              <w:spacing w:after="0" w:line="240" w:lineRule="auto"/>
              <w:ind w:left="340" w:hanging="17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Формы </w:t>
            </w:r>
          </w:p>
          <w:p w14:paraId="0AEA157D" w14:textId="77777777" w:rsidR="00664710" w:rsidRPr="00664710" w:rsidRDefault="00664710" w:rsidP="00664710">
            <w:pPr>
              <w:suppressAutoHyphens/>
              <w:spacing w:after="0" w:line="240" w:lineRule="auto"/>
              <w:ind w:left="340" w:hanging="170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ar-SA"/>
                <w14:ligatures w14:val="none"/>
              </w:rPr>
              <w:t>проведения аттестации</w:t>
            </w:r>
          </w:p>
        </w:tc>
      </w:tr>
      <w:tr w:rsidR="00664710" w:rsidRPr="00664710" w14:paraId="37ABB0B5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7CFB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7ED3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Русский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5618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Диктант, грамматическое задание</w:t>
            </w:r>
          </w:p>
        </w:tc>
      </w:tr>
      <w:tr w:rsidR="00664710" w:rsidRPr="00664710" w14:paraId="762AAB2E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EF5D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93EF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Литературное чтение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06CC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Техника чтения, собеседование</w:t>
            </w:r>
          </w:p>
        </w:tc>
      </w:tr>
      <w:tr w:rsidR="00664710" w:rsidRPr="00664710" w14:paraId="316E41F4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F334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F685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Родной (чеченский) язык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23FC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Диктант, грамматическое задание</w:t>
            </w:r>
          </w:p>
        </w:tc>
      </w:tr>
      <w:tr w:rsidR="00664710" w:rsidRPr="00664710" w14:paraId="06AEF3A0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0B73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2481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Литературное чтение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27BB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Техника чтения, собеседование</w:t>
            </w:r>
          </w:p>
        </w:tc>
      </w:tr>
      <w:tr w:rsidR="00664710" w:rsidRPr="00664710" w14:paraId="4E2DDAD4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E791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601F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Иностранный (английский)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52D0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Чтение, говорение, лексико-грамматические задания</w:t>
            </w:r>
          </w:p>
        </w:tc>
      </w:tr>
      <w:tr w:rsidR="00664710" w:rsidRPr="00664710" w14:paraId="5BB7369B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D054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1422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Математика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5296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Диагностическая работа</w:t>
            </w:r>
          </w:p>
        </w:tc>
      </w:tr>
      <w:tr w:rsidR="00664710" w:rsidRPr="00664710" w14:paraId="020528DB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CABA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030E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 xml:space="preserve">Окружающий мир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E26D9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Тестовая работа</w:t>
            </w:r>
          </w:p>
        </w:tc>
      </w:tr>
      <w:tr w:rsidR="00664710" w:rsidRPr="00664710" w14:paraId="186E8B9A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CFAC1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837F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Основы религиозных культур и светской этики / Предмет по выбору родителей (законных представителей)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97A0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Диагностическая работа</w:t>
            </w:r>
          </w:p>
        </w:tc>
      </w:tr>
      <w:tr w:rsidR="00664710" w:rsidRPr="00664710" w14:paraId="64E9712F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E4871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0B6A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Изобразительное искусство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BEB7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Тестовая работа</w:t>
            </w:r>
          </w:p>
        </w:tc>
      </w:tr>
      <w:tr w:rsidR="00664710" w:rsidRPr="00664710" w14:paraId="042AD565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F7E8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6555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Музыка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56DB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Проект</w:t>
            </w:r>
          </w:p>
        </w:tc>
      </w:tr>
      <w:tr w:rsidR="00664710" w:rsidRPr="00664710" w14:paraId="514A0531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4241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lastRenderedPageBreak/>
              <w:t>2-й, 3-й, 4-й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AB27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color w:val="000000"/>
                <w:kern w:val="0"/>
                <w14:ligatures w14:val="none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5D49B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Проект</w:t>
            </w:r>
          </w:p>
        </w:tc>
      </w:tr>
      <w:tr w:rsidR="00664710" w:rsidRPr="00664710" w14:paraId="6854775D" w14:textId="77777777" w:rsidTr="00664710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5FC33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>2-й, 3-й, 4-й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EA60" w14:textId="77777777" w:rsidR="00664710" w:rsidRPr="00664710" w:rsidRDefault="00664710" w:rsidP="0066471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Физическая культура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210B" w14:textId="77777777" w:rsidR="00664710" w:rsidRPr="00664710" w:rsidRDefault="00664710" w:rsidP="00664710">
            <w:pPr>
              <w:suppressAutoHyphens/>
              <w:spacing w:after="0" w:line="276" w:lineRule="auto"/>
              <w:ind w:left="340" w:hanging="1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cyan"/>
                <w:lang w:eastAsia="ar-SA"/>
                <w14:ligatures w14:val="none"/>
              </w:rPr>
            </w:pPr>
            <w:r w:rsidRPr="006647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  <w14:ligatures w14:val="none"/>
              </w:rPr>
              <w:t xml:space="preserve">Нормативы </w:t>
            </w:r>
          </w:p>
        </w:tc>
      </w:tr>
    </w:tbl>
    <w:p w14:paraId="2057311D" w14:textId="77777777" w:rsidR="00664710" w:rsidRDefault="00664710" w:rsidP="006064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5F5C00" w14:textId="77777777" w:rsidR="002549A0" w:rsidRDefault="002549A0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136A3D" w14:textId="64978F3F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1EC">
        <w:rPr>
          <w:rFonts w:ascii="Times New Roman" w:hAnsi="Times New Roman" w:cs="Times New Roman"/>
          <w:b/>
          <w:sz w:val="24"/>
          <w:szCs w:val="24"/>
        </w:rPr>
        <w:t>1.3.6.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1EC">
        <w:rPr>
          <w:rFonts w:ascii="Times New Roman" w:hAnsi="Times New Roman" w:cs="Times New Roman"/>
          <w:b/>
          <w:sz w:val="24"/>
          <w:szCs w:val="24"/>
        </w:rPr>
        <w:t xml:space="preserve">Система </w:t>
      </w:r>
      <w:proofErr w:type="spellStart"/>
      <w:r w:rsidRPr="001E71EC">
        <w:rPr>
          <w:rFonts w:ascii="Times New Roman" w:hAnsi="Times New Roman" w:cs="Times New Roman"/>
          <w:b/>
          <w:sz w:val="24"/>
          <w:szCs w:val="24"/>
        </w:rPr>
        <w:t>внутришкольного</w:t>
      </w:r>
      <w:proofErr w:type="spellEnd"/>
      <w:r w:rsidRPr="001E71EC">
        <w:rPr>
          <w:rFonts w:ascii="Times New Roman" w:hAnsi="Times New Roman" w:cs="Times New Roman"/>
          <w:b/>
          <w:sz w:val="24"/>
          <w:szCs w:val="24"/>
        </w:rPr>
        <w:t xml:space="preserve"> мониторинга образовательных достижений и «портфель» достижений как инструменты динамики образовательных достижений</w:t>
      </w:r>
    </w:p>
    <w:p w14:paraId="3ADF6C38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4773D1" w14:textId="77777777" w:rsidR="001E71EC" w:rsidRP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внутришкольного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мониторинга образовательных достижений (личностных,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и предметных), основными составляющими которой являются материалы стартовой диагностики и материалы, фиксирующие текущие и промежуточные учебные и личностные достижения, позволяет достаточно полно и всесторонне </w:t>
      </w:r>
      <w:proofErr w:type="gramStart"/>
      <w:r w:rsidRPr="001E71EC">
        <w:rPr>
          <w:rFonts w:ascii="Times New Roman" w:hAnsi="Times New Roman" w:cs="Times New Roman"/>
          <w:sz w:val="24"/>
          <w:szCs w:val="24"/>
        </w:rPr>
        <w:t>оценивать</w:t>
      </w:r>
      <w:proofErr w:type="gramEnd"/>
      <w:r w:rsidRPr="001E71EC">
        <w:rPr>
          <w:rFonts w:ascii="Times New Roman" w:hAnsi="Times New Roman" w:cs="Times New Roman"/>
          <w:sz w:val="24"/>
          <w:szCs w:val="24"/>
        </w:rPr>
        <w:t xml:space="preserve"> как динамику формирования отдельных личностных качеств, так и динамику овладения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действиями и предметным содержанием.</w:t>
      </w:r>
    </w:p>
    <w:p w14:paraId="5832D9BD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мониторинг образовательных достижений ведётся каждым учителем-предметником и фиксируется в классных журналах, </w:t>
      </w:r>
      <w:proofErr w:type="gramStart"/>
      <w:r w:rsidRPr="001E71EC">
        <w:rPr>
          <w:rFonts w:ascii="Times New Roman" w:hAnsi="Times New Roman" w:cs="Times New Roman"/>
          <w:sz w:val="24"/>
          <w:szCs w:val="24"/>
        </w:rPr>
        <w:t>дневниках</w:t>
      </w:r>
      <w:proofErr w:type="gramEnd"/>
      <w:r w:rsidRPr="001E71EC">
        <w:rPr>
          <w:rFonts w:ascii="Times New Roman" w:hAnsi="Times New Roman" w:cs="Times New Roman"/>
          <w:sz w:val="24"/>
          <w:szCs w:val="24"/>
        </w:rPr>
        <w:t xml:space="preserve"> обучающихся на бумажных и электронных носителях. Рабочий Портфолио ученика: </w:t>
      </w:r>
    </w:p>
    <w:p w14:paraId="31D80612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является современным педагогическим инструментом сопровождения развития и оценки достижений учащихся, ориентированным на обновление и совершенствование качества образования; </w:t>
      </w:r>
    </w:p>
    <w:p w14:paraId="476DB548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реализует одно из основных положений Федеральных государственных образовательных стандартов общего образования второго поколения – формирование универсальных учебных действий; </w:t>
      </w:r>
    </w:p>
    <w:p w14:paraId="56D075B4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позволяет учитывать возрастные особенности развития универсальных учебных действий учащихся; лучшие достижения Российской школы на этапе начального обучения; а также педагогические ресурсы учебных предметов образовательного плана; </w:t>
      </w:r>
    </w:p>
    <w:p w14:paraId="16405F79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предполагает активное вовлечение обучающихся и их родителей в оценочную деятельность на основе проблемного анализа, рефлексии и оптимистического прогнозирования. </w:t>
      </w:r>
    </w:p>
    <w:p w14:paraId="3E9B59B5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 xml:space="preserve">Рабочий Портфолио, как инновационный продукт, носит системный характер. В образовательном процессе основной школы он используется как: </w:t>
      </w:r>
    </w:p>
    <w:p w14:paraId="68CD49CC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71EC">
        <w:rPr>
          <w:rFonts w:ascii="Times New Roman" w:hAnsi="Times New Roman" w:cs="Times New Roman"/>
          <w:sz w:val="24"/>
          <w:szCs w:val="24"/>
        </w:rPr>
        <w:t xml:space="preserve">процессуальный способ фиксирования достижений учащихся; </w:t>
      </w:r>
    </w:p>
    <w:p w14:paraId="2694F72B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копилка полезной информации; </w:t>
      </w:r>
    </w:p>
    <w:p w14:paraId="3BDB0137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71EC">
        <w:rPr>
          <w:rFonts w:ascii="Times New Roman" w:hAnsi="Times New Roman" w:cs="Times New Roman"/>
          <w:sz w:val="24"/>
          <w:szCs w:val="24"/>
        </w:rPr>
        <w:t xml:space="preserve"> наглядные доказательства образовательной деятельности ученика; </w:t>
      </w:r>
    </w:p>
    <w:p w14:paraId="5BCA7797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повод для «встречи» школьника, учителя и родителя. </w:t>
      </w:r>
    </w:p>
    <w:p w14:paraId="015AC92E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>Преимущества рабочего Портфолио как метода оценивания достижений учащихся:</w:t>
      </w:r>
    </w:p>
    <w:p w14:paraId="12E49DB7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сфокусирован на процессуальном контроле новых приоритетов современного образования, которыми являются УУД (универсальные учебные действия); </w:t>
      </w:r>
    </w:p>
    <w:p w14:paraId="67832B34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71EC">
        <w:rPr>
          <w:rFonts w:ascii="Times New Roman" w:hAnsi="Times New Roman" w:cs="Times New Roman"/>
          <w:sz w:val="24"/>
          <w:szCs w:val="24"/>
        </w:rPr>
        <w:t xml:space="preserve">содержание заданий Портфолио выстроено на основе УМК, реализующего новые образовательные стандарты основной школы; </w:t>
      </w:r>
    </w:p>
    <w:p w14:paraId="2E1D584D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разделы Портфолио являются общепринятой моделью в мировой педагогической практике; </w:t>
      </w:r>
    </w:p>
    <w:p w14:paraId="36D13B12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учитывает особенности развития критического мышления учащихся путем использования трех стадий: вызов (проблемная ситуация) – осмысление – рефлексия; </w:t>
      </w:r>
    </w:p>
    <w:p w14:paraId="13D3E4C1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позволяет помочь учащимся самим определять цели обучения, осуществлять активное присвоение информации и размышлять о том, что они узнали. </w:t>
      </w:r>
    </w:p>
    <w:p w14:paraId="42FB70F7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>Отбор работ для «портфеля» достижений ведётся самим обучающимся совместно с классным руководителем и при участии семьи.</w:t>
      </w:r>
    </w:p>
    <w:p w14:paraId="43299E0E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 xml:space="preserve"> Включение каких-либо материалов в «портфель» достижений </w:t>
      </w:r>
      <w:proofErr w:type="gramStart"/>
      <w:r w:rsidRPr="001E71EC">
        <w:rPr>
          <w:rFonts w:ascii="Times New Roman" w:hAnsi="Times New Roman" w:cs="Times New Roman"/>
          <w:sz w:val="24"/>
          <w:szCs w:val="24"/>
        </w:rPr>
        <w:t>без согласия</w:t>
      </w:r>
      <w:proofErr w:type="gramEnd"/>
      <w:r w:rsidRPr="001E71EC">
        <w:rPr>
          <w:rFonts w:ascii="Times New Roman" w:hAnsi="Times New Roman" w:cs="Times New Roman"/>
          <w:sz w:val="24"/>
          <w:szCs w:val="24"/>
        </w:rPr>
        <w:t xml:space="preserve"> обучающегося не допускается. </w:t>
      </w:r>
    </w:p>
    <w:p w14:paraId="2EA14F43" w14:textId="04775BA1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b/>
          <w:sz w:val="24"/>
          <w:szCs w:val="24"/>
        </w:rPr>
        <w:t>Портфолио</w:t>
      </w:r>
      <w:r w:rsidR="00676A73">
        <w:rPr>
          <w:rFonts w:ascii="Times New Roman" w:hAnsi="Times New Roman" w:cs="Times New Roman"/>
          <w:b/>
          <w:sz w:val="24"/>
          <w:szCs w:val="24"/>
        </w:rPr>
        <w:t xml:space="preserve"> первоклассника</w:t>
      </w:r>
      <w:r w:rsidRPr="001E71EC">
        <w:rPr>
          <w:rFonts w:ascii="Times New Roman" w:hAnsi="Times New Roman" w:cs="Times New Roman"/>
          <w:sz w:val="24"/>
          <w:szCs w:val="24"/>
        </w:rPr>
        <w:t xml:space="preserve"> служит для решения следующих важных задач: </w:t>
      </w:r>
    </w:p>
    <w:p w14:paraId="7D6A7E73" w14:textId="14CE7D2E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помочь адаптации обучающегося к требованиям и условиям обучения на </w:t>
      </w:r>
      <w:r w:rsidR="00676A73">
        <w:rPr>
          <w:rFonts w:ascii="Times New Roman" w:hAnsi="Times New Roman" w:cs="Times New Roman"/>
          <w:sz w:val="24"/>
          <w:szCs w:val="24"/>
        </w:rPr>
        <w:t>начальной</w:t>
      </w:r>
      <w:r w:rsidRPr="001E71EC">
        <w:rPr>
          <w:rFonts w:ascii="Times New Roman" w:hAnsi="Times New Roman" w:cs="Times New Roman"/>
          <w:sz w:val="24"/>
          <w:szCs w:val="24"/>
        </w:rPr>
        <w:t xml:space="preserve"> ступени образования; </w:t>
      </w:r>
    </w:p>
    <w:p w14:paraId="7981FC0F" w14:textId="50A4FC2A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использовать различные формы по развитию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навыков в области различных мысленных операций; </w:t>
      </w:r>
    </w:p>
    <w:p w14:paraId="0AAFB613" w14:textId="27CD4A93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</w:t>
      </w:r>
      <w:r w:rsidR="00676A73">
        <w:rPr>
          <w:rFonts w:ascii="Times New Roman" w:hAnsi="Times New Roman" w:cs="Times New Roman"/>
          <w:sz w:val="24"/>
          <w:szCs w:val="24"/>
        </w:rPr>
        <w:t>зафиксировать</w:t>
      </w:r>
      <w:r w:rsidRPr="001E71EC">
        <w:rPr>
          <w:rFonts w:ascii="Times New Roman" w:hAnsi="Times New Roman" w:cs="Times New Roman"/>
          <w:sz w:val="24"/>
          <w:szCs w:val="24"/>
        </w:rPr>
        <w:t xml:space="preserve"> или закрепить у обучающихся </w:t>
      </w:r>
      <w:r w:rsidR="00676A73">
        <w:rPr>
          <w:rFonts w:ascii="Times New Roman" w:hAnsi="Times New Roman" w:cs="Times New Roman"/>
          <w:sz w:val="24"/>
          <w:szCs w:val="24"/>
        </w:rPr>
        <w:t>результаты</w:t>
      </w:r>
      <w:r w:rsidRPr="001E71EC">
        <w:rPr>
          <w:rFonts w:ascii="Times New Roman" w:hAnsi="Times New Roman" w:cs="Times New Roman"/>
          <w:sz w:val="24"/>
          <w:szCs w:val="24"/>
        </w:rPr>
        <w:t xml:space="preserve"> своей учебной и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деятельности; </w:t>
      </w:r>
    </w:p>
    <w:p w14:paraId="11E8BCAA" w14:textId="1A51F0EA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71EC">
        <w:rPr>
          <w:rFonts w:ascii="Times New Roman" w:hAnsi="Times New Roman" w:cs="Times New Roman"/>
          <w:sz w:val="24"/>
          <w:szCs w:val="24"/>
        </w:rPr>
        <w:t xml:space="preserve">поддержать важность и значимость </w:t>
      </w:r>
      <w:r w:rsidR="00676A73">
        <w:rPr>
          <w:rFonts w:ascii="Times New Roman" w:hAnsi="Times New Roman" w:cs="Times New Roman"/>
          <w:sz w:val="24"/>
          <w:szCs w:val="24"/>
        </w:rPr>
        <w:t>решения</w:t>
      </w:r>
      <w:r w:rsidRPr="001E71EC">
        <w:rPr>
          <w:rFonts w:ascii="Times New Roman" w:hAnsi="Times New Roman" w:cs="Times New Roman"/>
          <w:sz w:val="24"/>
          <w:szCs w:val="24"/>
        </w:rPr>
        <w:t xml:space="preserve"> учебных и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задач; </w:t>
      </w:r>
    </w:p>
    <w:p w14:paraId="49C7DD5B" w14:textId="283C2614" w:rsidR="001E71EC" w:rsidRDefault="001E71EC" w:rsidP="00676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приучить к регулярной работе с элементами портфолио;</w:t>
      </w:r>
    </w:p>
    <w:p w14:paraId="1383C8F9" w14:textId="109EE36C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E71EC">
        <w:rPr>
          <w:rFonts w:ascii="Times New Roman" w:hAnsi="Times New Roman" w:cs="Times New Roman"/>
          <w:sz w:val="24"/>
          <w:szCs w:val="24"/>
        </w:rPr>
        <w:t xml:space="preserve"> начать формировать рабочий портфолио выпускника </w:t>
      </w:r>
      <w:r w:rsidR="00676A73">
        <w:rPr>
          <w:rFonts w:ascii="Times New Roman" w:hAnsi="Times New Roman" w:cs="Times New Roman"/>
          <w:sz w:val="24"/>
          <w:szCs w:val="24"/>
        </w:rPr>
        <w:t>начальной</w:t>
      </w:r>
      <w:r w:rsidRPr="001E71EC">
        <w:rPr>
          <w:rFonts w:ascii="Times New Roman" w:hAnsi="Times New Roman" w:cs="Times New Roman"/>
          <w:sz w:val="24"/>
          <w:szCs w:val="24"/>
        </w:rPr>
        <w:t xml:space="preserve"> школы; </w:t>
      </w:r>
    </w:p>
    <w:p w14:paraId="41C1B4ED" w14:textId="348C0F1D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E71EC">
        <w:rPr>
          <w:rFonts w:ascii="Times New Roman" w:hAnsi="Times New Roman" w:cs="Times New Roman"/>
          <w:sz w:val="24"/>
          <w:szCs w:val="24"/>
        </w:rPr>
        <w:t xml:space="preserve">демонстрировать </w:t>
      </w:r>
      <w:r w:rsidR="00676A73">
        <w:rPr>
          <w:rFonts w:ascii="Times New Roman" w:hAnsi="Times New Roman" w:cs="Times New Roman"/>
          <w:sz w:val="24"/>
          <w:szCs w:val="24"/>
        </w:rPr>
        <w:t xml:space="preserve">весь спектр его </w:t>
      </w:r>
      <w:r w:rsidR="00423580">
        <w:rPr>
          <w:rFonts w:ascii="Times New Roman" w:hAnsi="Times New Roman" w:cs="Times New Roman"/>
          <w:sz w:val="24"/>
          <w:szCs w:val="24"/>
        </w:rPr>
        <w:t>способностей,</w:t>
      </w:r>
      <w:r w:rsidR="00676A73">
        <w:rPr>
          <w:rFonts w:ascii="Times New Roman" w:hAnsi="Times New Roman" w:cs="Times New Roman"/>
          <w:sz w:val="24"/>
          <w:szCs w:val="24"/>
        </w:rPr>
        <w:t xml:space="preserve"> интересов, склонностей, знаний и умений.</w:t>
      </w:r>
      <w:r w:rsidRPr="001E71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46B1FA" w14:textId="221B443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b/>
          <w:sz w:val="24"/>
          <w:szCs w:val="24"/>
        </w:rPr>
        <w:t xml:space="preserve">Портфолио </w:t>
      </w:r>
      <w:r w:rsidR="00423580">
        <w:rPr>
          <w:rFonts w:ascii="Times New Roman" w:hAnsi="Times New Roman" w:cs="Times New Roman"/>
          <w:b/>
          <w:sz w:val="24"/>
          <w:szCs w:val="24"/>
        </w:rPr>
        <w:t>второ</w:t>
      </w:r>
      <w:r w:rsidRPr="001E71EC">
        <w:rPr>
          <w:rFonts w:ascii="Times New Roman" w:hAnsi="Times New Roman" w:cs="Times New Roman"/>
          <w:b/>
          <w:sz w:val="24"/>
          <w:szCs w:val="24"/>
        </w:rPr>
        <w:t>классника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позволяет акцентировать внимание обучающихся на таких важных моментах, как целеполагание и 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1EC">
        <w:rPr>
          <w:rFonts w:ascii="Times New Roman" w:hAnsi="Times New Roman" w:cs="Times New Roman"/>
          <w:sz w:val="24"/>
          <w:szCs w:val="24"/>
        </w:rPr>
        <w:t xml:space="preserve">собственной учебной деятельности, дальнейшее совершенствование навыков самооценки учебной и </w:t>
      </w:r>
      <w:proofErr w:type="spellStart"/>
      <w:r w:rsidRPr="001E71EC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1E71EC">
        <w:rPr>
          <w:rFonts w:ascii="Times New Roman" w:hAnsi="Times New Roman" w:cs="Times New Roman"/>
          <w:sz w:val="24"/>
          <w:szCs w:val="24"/>
        </w:rPr>
        <w:t xml:space="preserve"> деятельности, сосредоточение усилий в овладении технологиями проектной деятельности и экспериментальной работы. </w:t>
      </w:r>
    </w:p>
    <w:p w14:paraId="1626A169" w14:textId="77777777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sz w:val="24"/>
          <w:szCs w:val="24"/>
        </w:rPr>
        <w:t xml:space="preserve">В этот период важными приоритетами становятся идеи индивидуального проекта и социальных практик в области экологии и сотрудничества. </w:t>
      </w:r>
    </w:p>
    <w:p w14:paraId="630AE799" w14:textId="05CCEA5F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b/>
          <w:sz w:val="24"/>
          <w:szCs w:val="24"/>
        </w:rPr>
        <w:t xml:space="preserve">Портфолио </w:t>
      </w:r>
      <w:r w:rsidR="00C62FAD">
        <w:rPr>
          <w:rFonts w:ascii="Times New Roman" w:hAnsi="Times New Roman" w:cs="Times New Roman"/>
          <w:b/>
          <w:sz w:val="24"/>
          <w:szCs w:val="24"/>
        </w:rPr>
        <w:t>третье</w:t>
      </w:r>
      <w:r w:rsidRPr="001E71EC">
        <w:rPr>
          <w:rFonts w:ascii="Times New Roman" w:hAnsi="Times New Roman" w:cs="Times New Roman"/>
          <w:b/>
          <w:sz w:val="24"/>
          <w:szCs w:val="24"/>
        </w:rPr>
        <w:t>классника</w:t>
      </w:r>
      <w:r w:rsidRPr="001E71EC">
        <w:rPr>
          <w:rFonts w:ascii="Times New Roman" w:hAnsi="Times New Roman" w:cs="Times New Roman"/>
          <w:sz w:val="24"/>
          <w:szCs w:val="24"/>
        </w:rPr>
        <w:t xml:space="preserve"> – наиболее благоприятный период для отработки различных форм и сценариев регуляции (осознанного управления) обучающимися своей учебной деятельности, рефлексии и оценки особенностей своего общения и социальной деятельности. В этот период практически все предметы входят в повседневную учебную практику и поэтому работа с различными формами самооценки и рефлексии в предметах может стать хорошим основанием для тематических классных часов и родительских собраний. </w:t>
      </w:r>
    </w:p>
    <w:p w14:paraId="0BBA296F" w14:textId="026896CF" w:rsidR="001E71EC" w:rsidRDefault="001E71EC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1EC">
        <w:rPr>
          <w:rFonts w:ascii="Times New Roman" w:hAnsi="Times New Roman" w:cs="Times New Roman"/>
          <w:b/>
          <w:sz w:val="24"/>
          <w:szCs w:val="24"/>
        </w:rPr>
        <w:t xml:space="preserve">Портфолио </w:t>
      </w:r>
      <w:r w:rsidR="00C62FAD">
        <w:rPr>
          <w:rFonts w:ascii="Times New Roman" w:hAnsi="Times New Roman" w:cs="Times New Roman"/>
          <w:b/>
          <w:sz w:val="24"/>
          <w:szCs w:val="24"/>
        </w:rPr>
        <w:t>четверо</w:t>
      </w:r>
      <w:r w:rsidRPr="001E71EC">
        <w:rPr>
          <w:rFonts w:ascii="Times New Roman" w:hAnsi="Times New Roman" w:cs="Times New Roman"/>
          <w:b/>
          <w:sz w:val="24"/>
          <w:szCs w:val="24"/>
        </w:rPr>
        <w:t>классника</w:t>
      </w:r>
      <w:r w:rsidRPr="001E71EC">
        <w:rPr>
          <w:rFonts w:ascii="Times New Roman" w:hAnsi="Times New Roman" w:cs="Times New Roman"/>
          <w:sz w:val="24"/>
          <w:szCs w:val="24"/>
        </w:rPr>
        <w:t xml:space="preserve"> демонстрирует результаты освоения обучающимися образовательной программы </w:t>
      </w:r>
      <w:r w:rsidR="00EF576A">
        <w:rPr>
          <w:rFonts w:ascii="Times New Roman" w:hAnsi="Times New Roman" w:cs="Times New Roman"/>
          <w:sz w:val="24"/>
          <w:szCs w:val="24"/>
        </w:rPr>
        <w:t>начального</w:t>
      </w:r>
      <w:r w:rsidRPr="001E71EC">
        <w:rPr>
          <w:rFonts w:ascii="Times New Roman" w:hAnsi="Times New Roman" w:cs="Times New Roman"/>
          <w:sz w:val="24"/>
          <w:szCs w:val="24"/>
        </w:rPr>
        <w:t xml:space="preserve"> образования, указанные в стандарте.</w:t>
      </w:r>
      <w:r w:rsidR="001A6038">
        <w:rPr>
          <w:rFonts w:ascii="Times New Roman" w:hAnsi="Times New Roman" w:cs="Times New Roman"/>
          <w:sz w:val="24"/>
          <w:szCs w:val="24"/>
        </w:rPr>
        <w:t xml:space="preserve"> </w:t>
      </w:r>
      <w:r w:rsidRPr="001E71EC">
        <w:rPr>
          <w:rFonts w:ascii="Times New Roman" w:hAnsi="Times New Roman" w:cs="Times New Roman"/>
          <w:sz w:val="24"/>
          <w:szCs w:val="24"/>
        </w:rPr>
        <w:t xml:space="preserve"> </w:t>
      </w:r>
      <w:r w:rsidR="00C62FAD">
        <w:rPr>
          <w:rFonts w:ascii="Times New Roman" w:hAnsi="Times New Roman" w:cs="Times New Roman"/>
          <w:sz w:val="24"/>
          <w:szCs w:val="24"/>
        </w:rPr>
        <w:t>Четвер</w:t>
      </w:r>
      <w:r w:rsidRPr="001E71EC">
        <w:rPr>
          <w:rFonts w:ascii="Times New Roman" w:hAnsi="Times New Roman" w:cs="Times New Roman"/>
          <w:sz w:val="24"/>
          <w:szCs w:val="24"/>
        </w:rPr>
        <w:t xml:space="preserve">тый класс </w:t>
      </w:r>
      <w:r w:rsidR="00C62FAD" w:rsidRPr="001E71EC">
        <w:rPr>
          <w:rFonts w:ascii="Times New Roman" w:hAnsi="Times New Roman" w:cs="Times New Roman"/>
          <w:sz w:val="24"/>
          <w:szCs w:val="24"/>
        </w:rPr>
        <w:t>— это</w:t>
      </w:r>
      <w:r w:rsidRPr="001E71EC">
        <w:rPr>
          <w:rFonts w:ascii="Times New Roman" w:hAnsi="Times New Roman" w:cs="Times New Roman"/>
          <w:sz w:val="24"/>
          <w:szCs w:val="24"/>
        </w:rPr>
        <w:t xml:space="preserve"> период активного пополнения портфолио, регулярной самооценки его содержимого. Со второго полугодия обсуждение состояния портфолио – регулярная тема на предметных занятиях и классных часах. Особое внимание уделяется систематизации материалов портфолио</w:t>
      </w:r>
      <w:r w:rsidR="001A6038">
        <w:rPr>
          <w:rFonts w:ascii="Times New Roman" w:hAnsi="Times New Roman" w:cs="Times New Roman"/>
          <w:sz w:val="24"/>
          <w:szCs w:val="24"/>
        </w:rPr>
        <w:t xml:space="preserve"> </w:t>
      </w:r>
      <w:r w:rsidRPr="001E71EC">
        <w:rPr>
          <w:rFonts w:ascii="Times New Roman" w:hAnsi="Times New Roman" w:cs="Times New Roman"/>
          <w:sz w:val="24"/>
          <w:szCs w:val="24"/>
        </w:rPr>
        <w:t xml:space="preserve">и выстраиванию его содержания таким образом, чтобы он отчетливо демонстрировал прогресс и предпочтения обучающихся, а также обоснованность его выбора дальнейшего направления обучения в </w:t>
      </w:r>
      <w:r w:rsidR="00C62FAD">
        <w:rPr>
          <w:rFonts w:ascii="Times New Roman" w:hAnsi="Times New Roman" w:cs="Times New Roman"/>
          <w:sz w:val="24"/>
          <w:szCs w:val="24"/>
        </w:rPr>
        <w:t>основной</w:t>
      </w:r>
      <w:r w:rsidRPr="001E71EC">
        <w:rPr>
          <w:rFonts w:ascii="Times New Roman" w:hAnsi="Times New Roman" w:cs="Times New Roman"/>
          <w:sz w:val="24"/>
          <w:szCs w:val="24"/>
        </w:rPr>
        <w:t xml:space="preserve"> школе</w:t>
      </w:r>
      <w:r w:rsidR="00C62FAD">
        <w:rPr>
          <w:rFonts w:ascii="Times New Roman" w:hAnsi="Times New Roman" w:cs="Times New Roman"/>
          <w:sz w:val="24"/>
          <w:szCs w:val="24"/>
        </w:rPr>
        <w:t>.</w:t>
      </w:r>
    </w:p>
    <w:p w14:paraId="7FD42D02" w14:textId="77777777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CFB3F2" w14:textId="77777777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Система оценивания позволяет получить интегральную и дифференцированную информацию о процессе преподавания и учения, отслеживать индивидуальный прогресс учащихся в достижении планируемых результатов, обеспечить обратную связь для учителей и учащихся и родителей, отслеживать эффективность образовательной программы. </w:t>
      </w:r>
    </w:p>
    <w:p w14:paraId="0036F51A" w14:textId="77777777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Это налагает особые требования к выстраиванию системы оценивания: </w:t>
      </w:r>
    </w:p>
    <w:p w14:paraId="5765A409" w14:textId="77777777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1A6038">
        <w:rPr>
          <w:rFonts w:ascii="Times New Roman" w:hAnsi="Times New Roman" w:cs="Times New Roman"/>
          <w:sz w:val="24"/>
          <w:szCs w:val="24"/>
        </w:rPr>
        <w:t>ключение учащихся в контрольно-оценочную деятельность с тем, чтобы они приобретали навыки самооценки и самоанализа(рефлексии)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152D2F2" w14:textId="77777777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и</w:t>
      </w:r>
      <w:r w:rsidRPr="001A6038">
        <w:rPr>
          <w:rFonts w:ascii="Times New Roman" w:hAnsi="Times New Roman" w:cs="Times New Roman"/>
          <w:sz w:val="24"/>
          <w:szCs w:val="24"/>
        </w:rPr>
        <w:t xml:space="preserve">спользование </w:t>
      </w:r>
      <w:proofErr w:type="spellStart"/>
      <w:r w:rsidRPr="001A6038">
        <w:rPr>
          <w:rFonts w:ascii="Times New Roman" w:hAnsi="Times New Roman" w:cs="Times New Roman"/>
          <w:sz w:val="24"/>
          <w:szCs w:val="24"/>
        </w:rPr>
        <w:t>критериальной</w:t>
      </w:r>
      <w:proofErr w:type="spellEnd"/>
      <w:r w:rsidRPr="001A6038">
        <w:rPr>
          <w:rFonts w:ascii="Times New Roman" w:hAnsi="Times New Roman" w:cs="Times New Roman"/>
          <w:sz w:val="24"/>
          <w:szCs w:val="24"/>
        </w:rPr>
        <w:t xml:space="preserve"> системы оценивания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17388CD" w14:textId="414DAA60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и</w:t>
      </w:r>
      <w:r w:rsidRPr="001A6038">
        <w:rPr>
          <w:rFonts w:ascii="Times New Roman" w:hAnsi="Times New Roman" w:cs="Times New Roman"/>
          <w:sz w:val="24"/>
          <w:szCs w:val="24"/>
        </w:rPr>
        <w:t xml:space="preserve">спользование разнообразных </w:t>
      </w:r>
      <w:r w:rsidR="000852E8" w:rsidRPr="001A6038">
        <w:rPr>
          <w:rFonts w:ascii="Times New Roman" w:hAnsi="Times New Roman" w:cs="Times New Roman"/>
          <w:sz w:val="24"/>
          <w:szCs w:val="24"/>
        </w:rPr>
        <w:t>видов,</w:t>
      </w:r>
      <w:r w:rsidRPr="001A6038">
        <w:rPr>
          <w:rFonts w:ascii="Times New Roman" w:hAnsi="Times New Roman" w:cs="Times New Roman"/>
          <w:sz w:val="24"/>
          <w:szCs w:val="24"/>
        </w:rPr>
        <w:t xml:space="preserve"> методов, форм и объектов оценивания, в том числе как </w:t>
      </w:r>
      <w:proofErr w:type="gramStart"/>
      <w:r w:rsidRPr="001A6038">
        <w:rPr>
          <w:rFonts w:ascii="Times New Roman" w:hAnsi="Times New Roman" w:cs="Times New Roman"/>
          <w:sz w:val="24"/>
          <w:szCs w:val="24"/>
        </w:rPr>
        <w:t>внутреннюю</w:t>
      </w:r>
      <w:proofErr w:type="gramEnd"/>
      <w:r w:rsidRPr="001A6038">
        <w:rPr>
          <w:rFonts w:ascii="Times New Roman" w:hAnsi="Times New Roman" w:cs="Times New Roman"/>
          <w:sz w:val="24"/>
          <w:szCs w:val="24"/>
        </w:rPr>
        <w:t xml:space="preserve"> так и внешнюю оценку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853CFC1" w14:textId="5D0C449F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A6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A6038">
        <w:rPr>
          <w:rFonts w:ascii="Times New Roman" w:hAnsi="Times New Roman" w:cs="Times New Roman"/>
          <w:sz w:val="24"/>
          <w:szCs w:val="24"/>
        </w:rPr>
        <w:t>нтегральную оценку, в том числе портфолио,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6038">
        <w:rPr>
          <w:rFonts w:ascii="Times New Roman" w:hAnsi="Times New Roman" w:cs="Times New Roman"/>
          <w:sz w:val="24"/>
          <w:szCs w:val="24"/>
        </w:rPr>
        <w:t>и дифференцированную оценку отдельных аспектов обучения</w:t>
      </w:r>
      <w:r w:rsidR="000852E8">
        <w:rPr>
          <w:rFonts w:ascii="Times New Roman" w:hAnsi="Times New Roman" w:cs="Times New Roman"/>
          <w:sz w:val="24"/>
          <w:szCs w:val="24"/>
        </w:rPr>
        <w:t xml:space="preserve"> </w:t>
      </w:r>
      <w:r w:rsidRPr="001A6038">
        <w:rPr>
          <w:rFonts w:ascii="Times New Roman" w:hAnsi="Times New Roman" w:cs="Times New Roman"/>
          <w:sz w:val="24"/>
          <w:szCs w:val="24"/>
        </w:rPr>
        <w:t>(например, правописных умений и навыков, речевых навыков, навыков работы с информацией и т.д.)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255EA31" w14:textId="77777777" w:rsidR="001A6038" w:rsidRDefault="001A603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A60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1A6038">
        <w:rPr>
          <w:rFonts w:ascii="Times New Roman" w:hAnsi="Times New Roman" w:cs="Times New Roman"/>
          <w:sz w:val="24"/>
          <w:szCs w:val="24"/>
        </w:rPr>
        <w:t>амоанализ и самооценку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50633CB" w14:textId="5DADDEB1" w:rsidR="001A6038" w:rsidRDefault="000852E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038">
        <w:rPr>
          <w:rFonts w:ascii="Times New Roman" w:hAnsi="Times New Roman" w:cs="Times New Roman"/>
          <w:sz w:val="24"/>
          <w:szCs w:val="24"/>
        </w:rPr>
        <w:t>-</w:t>
      </w:r>
      <w:r w:rsidR="001A6038" w:rsidRPr="001A6038">
        <w:rPr>
          <w:rFonts w:ascii="Times New Roman" w:hAnsi="Times New Roman" w:cs="Times New Roman"/>
          <w:sz w:val="24"/>
          <w:szCs w:val="24"/>
        </w:rPr>
        <w:t xml:space="preserve"> </w:t>
      </w:r>
      <w:r w:rsidR="001A6038">
        <w:rPr>
          <w:rFonts w:ascii="Times New Roman" w:hAnsi="Times New Roman" w:cs="Times New Roman"/>
          <w:sz w:val="24"/>
          <w:szCs w:val="24"/>
        </w:rPr>
        <w:t>о</w:t>
      </w:r>
      <w:r w:rsidR="001A6038" w:rsidRPr="001A6038">
        <w:rPr>
          <w:rFonts w:ascii="Times New Roman" w:hAnsi="Times New Roman" w:cs="Times New Roman"/>
          <w:sz w:val="24"/>
          <w:szCs w:val="24"/>
        </w:rPr>
        <w:t>ценивание как образовательных результатов, так и процесса их формирования</w:t>
      </w:r>
      <w:r w:rsidR="001A6038">
        <w:rPr>
          <w:rFonts w:ascii="Times New Roman" w:hAnsi="Times New Roman" w:cs="Times New Roman"/>
          <w:sz w:val="24"/>
          <w:szCs w:val="24"/>
        </w:rPr>
        <w:t>;</w:t>
      </w:r>
    </w:p>
    <w:p w14:paraId="29FDABFE" w14:textId="72450636" w:rsidR="001A6038" w:rsidRDefault="000852E8" w:rsidP="008971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6038">
        <w:rPr>
          <w:rFonts w:ascii="Times New Roman" w:hAnsi="Times New Roman" w:cs="Times New Roman"/>
          <w:sz w:val="24"/>
          <w:szCs w:val="24"/>
        </w:rPr>
        <w:t>- с</w:t>
      </w:r>
      <w:r w:rsidR="001A6038" w:rsidRPr="001A6038">
        <w:rPr>
          <w:rFonts w:ascii="Times New Roman" w:hAnsi="Times New Roman" w:cs="Times New Roman"/>
          <w:sz w:val="24"/>
          <w:szCs w:val="24"/>
        </w:rPr>
        <w:t>очетание количественной и качественной оценки</w:t>
      </w:r>
      <w:r w:rsidR="001A6038">
        <w:rPr>
          <w:rFonts w:ascii="Times New Roman" w:hAnsi="Times New Roman" w:cs="Times New Roman"/>
          <w:sz w:val="24"/>
          <w:szCs w:val="24"/>
        </w:rPr>
        <w:t>.</w:t>
      </w:r>
    </w:p>
    <w:p w14:paraId="5E68FE35" w14:textId="5B8E0F59" w:rsidR="001E71EC" w:rsidRPr="004176FB" w:rsidRDefault="001A6038" w:rsidP="00085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6038">
        <w:rPr>
          <w:rFonts w:ascii="Times New Roman" w:hAnsi="Times New Roman" w:cs="Times New Roman"/>
          <w:sz w:val="24"/>
          <w:szCs w:val="24"/>
        </w:rPr>
        <w:t xml:space="preserve"> Завершающим этапом деятельности являются контрольно-оценочные действия. Необходимость их проведения на каждом уроке, достаточная развернутость во времени, владение разнообразными приемами контроля и организации самоконтроля предполагают осуществление учителем фиксированных наблюдений по данному учебному действию. </w:t>
      </w:r>
      <w:r w:rsidRPr="001A6038">
        <w:rPr>
          <w:rFonts w:ascii="Times New Roman" w:hAnsi="Times New Roman" w:cs="Times New Roman"/>
          <w:sz w:val="24"/>
          <w:szCs w:val="24"/>
        </w:rPr>
        <w:lastRenderedPageBreak/>
        <w:t xml:space="preserve">Данные наблюдений заносятся в контрольно-оценочные листы, которые являются материалом для мониторинга </w:t>
      </w:r>
      <w:proofErr w:type="spellStart"/>
      <w:r w:rsidRPr="001A6038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A6038">
        <w:rPr>
          <w:rFonts w:ascii="Times New Roman" w:hAnsi="Times New Roman" w:cs="Times New Roman"/>
          <w:sz w:val="24"/>
          <w:szCs w:val="24"/>
        </w:rPr>
        <w:t xml:space="preserve"> УУД.</w:t>
      </w:r>
    </w:p>
    <w:sectPr w:rsidR="001E71EC" w:rsidRPr="00417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024EE" w14:textId="77777777" w:rsidR="001F1B78" w:rsidRDefault="001F1B78" w:rsidP="00D11D67">
      <w:pPr>
        <w:spacing w:after="0" w:line="240" w:lineRule="auto"/>
      </w:pPr>
      <w:r>
        <w:separator/>
      </w:r>
    </w:p>
  </w:endnote>
  <w:endnote w:type="continuationSeparator" w:id="0">
    <w:p w14:paraId="34ED525A" w14:textId="77777777" w:rsidR="001F1B78" w:rsidRDefault="001F1B78" w:rsidP="00D11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BC0C30" w14:textId="77777777" w:rsidR="001F1B78" w:rsidRDefault="001F1B78" w:rsidP="00D11D67">
      <w:pPr>
        <w:spacing w:after="0" w:line="240" w:lineRule="auto"/>
      </w:pPr>
      <w:r>
        <w:separator/>
      </w:r>
    </w:p>
  </w:footnote>
  <w:footnote w:type="continuationSeparator" w:id="0">
    <w:p w14:paraId="37CA665D" w14:textId="77777777" w:rsidR="001F1B78" w:rsidRDefault="001F1B78" w:rsidP="00D11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495FBD"/>
    <w:multiLevelType w:val="hybridMultilevel"/>
    <w:tmpl w:val="ADC03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2A"/>
    <w:rsid w:val="000179F4"/>
    <w:rsid w:val="000233DC"/>
    <w:rsid w:val="0003475F"/>
    <w:rsid w:val="000353D0"/>
    <w:rsid w:val="0004692B"/>
    <w:rsid w:val="000852E8"/>
    <w:rsid w:val="00090C69"/>
    <w:rsid w:val="000A6A45"/>
    <w:rsid w:val="000F3C1C"/>
    <w:rsid w:val="000F4FE1"/>
    <w:rsid w:val="001821BE"/>
    <w:rsid w:val="00182629"/>
    <w:rsid w:val="001A6038"/>
    <w:rsid w:val="001B36D0"/>
    <w:rsid w:val="001C6B0F"/>
    <w:rsid w:val="001E100C"/>
    <w:rsid w:val="001E71EC"/>
    <w:rsid w:val="001F1B78"/>
    <w:rsid w:val="00203B66"/>
    <w:rsid w:val="0020665F"/>
    <w:rsid w:val="00206BB2"/>
    <w:rsid w:val="002549A0"/>
    <w:rsid w:val="00270CF7"/>
    <w:rsid w:val="00285DC0"/>
    <w:rsid w:val="00296032"/>
    <w:rsid w:val="002C1B16"/>
    <w:rsid w:val="002C49EB"/>
    <w:rsid w:val="0032484A"/>
    <w:rsid w:val="00332C2A"/>
    <w:rsid w:val="003362C1"/>
    <w:rsid w:val="00386EEB"/>
    <w:rsid w:val="003A1F05"/>
    <w:rsid w:val="003D183C"/>
    <w:rsid w:val="004176FB"/>
    <w:rsid w:val="00423580"/>
    <w:rsid w:val="00462331"/>
    <w:rsid w:val="004758CB"/>
    <w:rsid w:val="004A778D"/>
    <w:rsid w:val="00504976"/>
    <w:rsid w:val="0050572F"/>
    <w:rsid w:val="00523BFD"/>
    <w:rsid w:val="00562750"/>
    <w:rsid w:val="00581468"/>
    <w:rsid w:val="00587DE1"/>
    <w:rsid w:val="005E0E5C"/>
    <w:rsid w:val="006064E1"/>
    <w:rsid w:val="00617808"/>
    <w:rsid w:val="00635FE7"/>
    <w:rsid w:val="006360F0"/>
    <w:rsid w:val="00664710"/>
    <w:rsid w:val="00676A73"/>
    <w:rsid w:val="00680A6D"/>
    <w:rsid w:val="00684BDD"/>
    <w:rsid w:val="006A792F"/>
    <w:rsid w:val="006E0452"/>
    <w:rsid w:val="006F4BF6"/>
    <w:rsid w:val="00706A54"/>
    <w:rsid w:val="00783D34"/>
    <w:rsid w:val="00785407"/>
    <w:rsid w:val="007C0C9C"/>
    <w:rsid w:val="007D2C9E"/>
    <w:rsid w:val="007F27D9"/>
    <w:rsid w:val="0083691C"/>
    <w:rsid w:val="008433C4"/>
    <w:rsid w:val="00850985"/>
    <w:rsid w:val="008520CA"/>
    <w:rsid w:val="008531B5"/>
    <w:rsid w:val="00871F18"/>
    <w:rsid w:val="00891464"/>
    <w:rsid w:val="00892F2E"/>
    <w:rsid w:val="00892F51"/>
    <w:rsid w:val="0089710E"/>
    <w:rsid w:val="008A6A8C"/>
    <w:rsid w:val="008B7F3F"/>
    <w:rsid w:val="009008A3"/>
    <w:rsid w:val="009228D8"/>
    <w:rsid w:val="00924A8B"/>
    <w:rsid w:val="00927A2A"/>
    <w:rsid w:val="009A7139"/>
    <w:rsid w:val="009B12B5"/>
    <w:rsid w:val="009F1023"/>
    <w:rsid w:val="009F1721"/>
    <w:rsid w:val="009F34EE"/>
    <w:rsid w:val="00A11292"/>
    <w:rsid w:val="00A2388A"/>
    <w:rsid w:val="00A4223D"/>
    <w:rsid w:val="00A57F54"/>
    <w:rsid w:val="00A927A0"/>
    <w:rsid w:val="00AB6C1D"/>
    <w:rsid w:val="00AE58D1"/>
    <w:rsid w:val="00B34469"/>
    <w:rsid w:val="00B45206"/>
    <w:rsid w:val="00B922A0"/>
    <w:rsid w:val="00BB2105"/>
    <w:rsid w:val="00BD2F02"/>
    <w:rsid w:val="00C40BD8"/>
    <w:rsid w:val="00C5708F"/>
    <w:rsid w:val="00C62FAD"/>
    <w:rsid w:val="00C75CE0"/>
    <w:rsid w:val="00C8450A"/>
    <w:rsid w:val="00CE4FA1"/>
    <w:rsid w:val="00CF5F63"/>
    <w:rsid w:val="00D11D67"/>
    <w:rsid w:val="00D40074"/>
    <w:rsid w:val="00D405FB"/>
    <w:rsid w:val="00D778BA"/>
    <w:rsid w:val="00D8481D"/>
    <w:rsid w:val="00DC4363"/>
    <w:rsid w:val="00ED191B"/>
    <w:rsid w:val="00EE756F"/>
    <w:rsid w:val="00EF576A"/>
    <w:rsid w:val="00F8535B"/>
    <w:rsid w:val="00FC0005"/>
    <w:rsid w:val="00FC655E"/>
    <w:rsid w:val="00FE033A"/>
    <w:rsid w:val="00FE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D392"/>
  <w15:chartTrackingRefBased/>
  <w15:docId w15:val="{A8239561-D5AA-4AAB-86AC-7526D3DF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C2A"/>
    <w:pPr>
      <w:ind w:left="720"/>
      <w:contextualSpacing/>
    </w:pPr>
  </w:style>
  <w:style w:type="character" w:customStyle="1" w:styleId="cskcde">
    <w:name w:val="cskcde"/>
    <w:basedOn w:val="a0"/>
    <w:rsid w:val="00332C2A"/>
  </w:style>
  <w:style w:type="character" w:customStyle="1" w:styleId="hgkelc">
    <w:name w:val="hgkelc"/>
    <w:basedOn w:val="a0"/>
    <w:rsid w:val="00332C2A"/>
  </w:style>
  <w:style w:type="table" w:styleId="a4">
    <w:name w:val="Table Grid"/>
    <w:basedOn w:val="a1"/>
    <w:uiPriority w:val="39"/>
    <w:rsid w:val="00206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Другое_"/>
    <w:basedOn w:val="a0"/>
    <w:link w:val="a6"/>
    <w:rsid w:val="001826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Другое"/>
    <w:basedOn w:val="a"/>
    <w:link w:val="a5"/>
    <w:rsid w:val="00182629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9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927A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11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1D67"/>
  </w:style>
  <w:style w:type="paragraph" w:styleId="ab">
    <w:name w:val="footer"/>
    <w:basedOn w:val="a"/>
    <w:link w:val="ac"/>
    <w:uiPriority w:val="99"/>
    <w:unhideWhenUsed/>
    <w:rsid w:val="00D11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1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9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2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32857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5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8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5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6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37</Pages>
  <Words>13694</Words>
  <Characters>78058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ТАНЗИЛА</cp:lastModifiedBy>
  <cp:revision>83</cp:revision>
  <cp:lastPrinted>2024-12-16T07:20:00Z</cp:lastPrinted>
  <dcterms:created xsi:type="dcterms:W3CDTF">2024-10-14T08:00:00Z</dcterms:created>
  <dcterms:modified xsi:type="dcterms:W3CDTF">2024-12-16T08:30:00Z</dcterms:modified>
</cp:coreProperties>
</file>